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49" w:rsidRDefault="00153449" w:rsidP="00153449">
      <w:pPr>
        <w:spacing w:after="0" w:line="240" w:lineRule="auto"/>
        <w:ind w:left="-113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743FA">
        <w:rPr>
          <w:rFonts w:ascii="Times New Roman" w:hAnsi="Times New Roman" w:cs="Times New Roman"/>
          <w:b/>
          <w:sz w:val="28"/>
          <w:szCs w:val="28"/>
        </w:rPr>
        <w:t>Тепловые процессы. Массообменные процессы</w:t>
      </w:r>
    </w:p>
    <w:p w:rsidR="00153449" w:rsidRDefault="00153449" w:rsidP="00153449">
      <w:pPr>
        <w:spacing w:after="0" w:line="240" w:lineRule="auto"/>
        <w:ind w:left="-113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53449" w:rsidRPr="00394D2B" w:rsidRDefault="00153449" w:rsidP="00153449">
      <w:pPr>
        <w:spacing w:after="0" w:line="240" w:lineRule="auto"/>
        <w:ind w:left="-1134" w:firstLine="284"/>
        <w:jc w:val="both"/>
        <w:rPr>
          <w:rFonts w:ascii="Times New Roman" w:hAnsi="Times New Roman" w:cs="Times New Roman"/>
          <w:sz w:val="28"/>
        </w:rPr>
      </w:pPr>
      <w:r w:rsidRPr="00394D2B">
        <w:rPr>
          <w:rFonts w:ascii="Times New Roman" w:hAnsi="Times New Roman" w:cs="Times New Roman"/>
          <w:sz w:val="28"/>
        </w:rPr>
        <w:t xml:space="preserve">1.Общая характеристика тепловых процессов. </w:t>
      </w:r>
    </w:p>
    <w:p w:rsidR="00153449" w:rsidRPr="00394D2B" w:rsidRDefault="00153449" w:rsidP="00153449">
      <w:pPr>
        <w:spacing w:after="0" w:line="240" w:lineRule="auto"/>
        <w:ind w:left="-1134" w:firstLine="284"/>
        <w:jc w:val="both"/>
        <w:rPr>
          <w:rFonts w:ascii="Times New Roman" w:hAnsi="Times New Roman" w:cs="Times New Roman"/>
          <w:sz w:val="28"/>
        </w:rPr>
      </w:pPr>
      <w:r w:rsidRPr="00394D2B">
        <w:rPr>
          <w:rFonts w:ascii="Times New Roman" w:hAnsi="Times New Roman" w:cs="Times New Roman"/>
          <w:sz w:val="28"/>
        </w:rPr>
        <w:t xml:space="preserve">2.Основные уравнения для расчета коэффициентов теплоотдачи и теплопередачи. Нагревание. </w:t>
      </w:r>
    </w:p>
    <w:p w:rsidR="00153449" w:rsidRPr="00394D2B" w:rsidRDefault="00153449" w:rsidP="00153449">
      <w:pPr>
        <w:spacing w:after="0" w:line="240" w:lineRule="auto"/>
        <w:ind w:left="-1134" w:firstLine="284"/>
        <w:jc w:val="both"/>
        <w:rPr>
          <w:rFonts w:ascii="Times New Roman" w:hAnsi="Times New Roman" w:cs="Times New Roman"/>
          <w:sz w:val="28"/>
        </w:rPr>
      </w:pPr>
      <w:r w:rsidRPr="00394D2B">
        <w:rPr>
          <w:rFonts w:ascii="Times New Roman" w:hAnsi="Times New Roman" w:cs="Times New Roman"/>
          <w:sz w:val="28"/>
        </w:rPr>
        <w:t xml:space="preserve">3.Способы нагревания сред. </w:t>
      </w:r>
    </w:p>
    <w:p w:rsidR="00153449" w:rsidRPr="00394D2B" w:rsidRDefault="00153449" w:rsidP="00153449">
      <w:pPr>
        <w:spacing w:after="0" w:line="240" w:lineRule="auto"/>
        <w:ind w:left="-1134" w:firstLine="284"/>
        <w:jc w:val="both"/>
        <w:rPr>
          <w:rFonts w:ascii="Times New Roman" w:hAnsi="Times New Roman" w:cs="Times New Roman"/>
          <w:sz w:val="28"/>
        </w:rPr>
      </w:pPr>
      <w:r w:rsidRPr="00394D2B">
        <w:rPr>
          <w:rFonts w:ascii="Times New Roman" w:hAnsi="Times New Roman" w:cs="Times New Roman"/>
          <w:sz w:val="28"/>
        </w:rPr>
        <w:t xml:space="preserve">4.Основные понятия теории высокотемпературной пастеризации и стерилизации. </w:t>
      </w:r>
    </w:p>
    <w:p w:rsidR="00153449" w:rsidRPr="00394D2B" w:rsidRDefault="00153449" w:rsidP="00153449">
      <w:pPr>
        <w:spacing w:after="0" w:line="240" w:lineRule="auto"/>
        <w:ind w:left="-1134" w:firstLine="284"/>
        <w:jc w:val="both"/>
        <w:rPr>
          <w:rFonts w:ascii="Times New Roman" w:hAnsi="Times New Roman" w:cs="Times New Roman"/>
          <w:sz w:val="28"/>
        </w:rPr>
      </w:pPr>
      <w:r w:rsidRPr="00394D2B">
        <w:rPr>
          <w:rFonts w:ascii="Times New Roman" w:hAnsi="Times New Roman" w:cs="Times New Roman"/>
          <w:sz w:val="28"/>
        </w:rPr>
        <w:t xml:space="preserve">5. Общая характеристика процессов выпаривания. </w:t>
      </w:r>
    </w:p>
    <w:p w:rsidR="00153449" w:rsidRPr="00394D2B" w:rsidRDefault="00153449" w:rsidP="00153449">
      <w:pPr>
        <w:spacing w:after="0" w:line="240" w:lineRule="auto"/>
        <w:ind w:left="-1134" w:firstLine="284"/>
        <w:jc w:val="both"/>
        <w:rPr>
          <w:rFonts w:ascii="Times New Roman" w:hAnsi="Times New Roman" w:cs="Times New Roman"/>
          <w:sz w:val="28"/>
        </w:rPr>
      </w:pPr>
      <w:r w:rsidRPr="00394D2B">
        <w:rPr>
          <w:rFonts w:ascii="Times New Roman" w:hAnsi="Times New Roman" w:cs="Times New Roman"/>
          <w:sz w:val="28"/>
        </w:rPr>
        <w:t xml:space="preserve">6.Общая характеристика процессов и методов конденсации. </w:t>
      </w:r>
    </w:p>
    <w:p w:rsidR="00153449" w:rsidRPr="00394D2B" w:rsidRDefault="00153449" w:rsidP="00153449">
      <w:pPr>
        <w:spacing w:after="0" w:line="240" w:lineRule="auto"/>
        <w:ind w:left="-851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D2B">
        <w:rPr>
          <w:rFonts w:ascii="Times New Roman" w:hAnsi="Times New Roman" w:cs="Times New Roman"/>
          <w:sz w:val="28"/>
        </w:rPr>
        <w:t>7.Общие сведения о применении холода в мясной и молочной промышленности. 8.Холодильные машины.</w:t>
      </w:r>
    </w:p>
    <w:p w:rsidR="00153449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Задачи методы тепловой обработки пищевых продуктов. Движущая сила тепловых процессов. Теплоносители. Стационарный и нестационарный режимы теплообмена. Способы переноса тепла: теплопроводность, конвекция, излучение.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Теплопроводность. Закон Фурье. Теплопроводность однослойной плоской и многослойной стенок.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 xml:space="preserve">Конвективный теплообмен. Теплоотдача при вынужденном и свободном движении жидкости (газа). Закон теплоотдачи Ньютона и основные критерии теплового подобия. </w:t>
      </w:r>
      <w:proofErr w:type="spellStart"/>
      <w:r w:rsidRPr="0023332A">
        <w:rPr>
          <w:color w:val="333333"/>
          <w:sz w:val="28"/>
          <w:szCs w:val="28"/>
        </w:rPr>
        <w:t>Критериальные</w:t>
      </w:r>
      <w:proofErr w:type="spellEnd"/>
      <w:r w:rsidRPr="0023332A">
        <w:rPr>
          <w:color w:val="333333"/>
          <w:sz w:val="28"/>
          <w:szCs w:val="28"/>
        </w:rPr>
        <w:t xml:space="preserve"> уравнения конвективного теплообмена и определение коэффициентов теплоотдачи.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Теплопередача от одного теплоносителя к другому через стенку. Основное уравнение теплопередачи, коэффициент теплопередачи. Определение поверхности теплопередачи.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Теплообменные аппараты и область их применения. Классификация и основы теплового расчета. Определение среднего температурного напора и поверхности теплопередачи.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Выпаривание. Технические методы осуществления процесса в выпарных аппаратах. Материальный и тепловой балансы. Определение поверхности нагрева и расхода греющего пара.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 xml:space="preserve">Холодильные процессы. Термодинамический цикл компрессионной холодильной машины. </w:t>
      </w:r>
      <w:proofErr w:type="spellStart"/>
      <w:r w:rsidRPr="0023332A">
        <w:rPr>
          <w:color w:val="333333"/>
          <w:sz w:val="28"/>
          <w:szCs w:val="28"/>
        </w:rPr>
        <w:t>Хладопроизводительность</w:t>
      </w:r>
      <w:proofErr w:type="spellEnd"/>
      <w:r w:rsidRPr="0023332A">
        <w:rPr>
          <w:color w:val="333333"/>
          <w:sz w:val="28"/>
          <w:szCs w:val="28"/>
        </w:rPr>
        <w:t xml:space="preserve"> и холодильный коэффициент.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  <w:u w:val="single"/>
        </w:rPr>
        <w:t>Тема 4. Массообменные процессы (</w:t>
      </w:r>
      <w:proofErr w:type="spellStart"/>
      <w:r w:rsidRPr="0023332A">
        <w:rPr>
          <w:color w:val="333333"/>
          <w:sz w:val="28"/>
          <w:szCs w:val="28"/>
          <w:u w:val="single"/>
        </w:rPr>
        <w:t>массопередача</w:t>
      </w:r>
      <w:proofErr w:type="spellEnd"/>
      <w:r w:rsidRPr="0023332A">
        <w:rPr>
          <w:color w:val="333333"/>
          <w:sz w:val="28"/>
          <w:szCs w:val="28"/>
          <w:u w:val="single"/>
        </w:rPr>
        <w:t>)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 xml:space="preserve">Классификация массообменных процессов. Движущая сила процессов </w:t>
      </w:r>
      <w:proofErr w:type="spellStart"/>
      <w:r w:rsidRPr="0023332A">
        <w:rPr>
          <w:color w:val="333333"/>
          <w:sz w:val="28"/>
          <w:szCs w:val="28"/>
        </w:rPr>
        <w:t>массообмена</w:t>
      </w:r>
      <w:proofErr w:type="spellEnd"/>
      <w:r w:rsidRPr="0023332A">
        <w:rPr>
          <w:color w:val="333333"/>
          <w:sz w:val="28"/>
          <w:szCs w:val="28"/>
        </w:rPr>
        <w:t xml:space="preserve">. Молекулярная и конвективная диффузия. Основное уравнение </w:t>
      </w:r>
      <w:proofErr w:type="spellStart"/>
      <w:r w:rsidRPr="0023332A">
        <w:rPr>
          <w:color w:val="333333"/>
          <w:sz w:val="28"/>
          <w:szCs w:val="28"/>
        </w:rPr>
        <w:t>массопередачи</w:t>
      </w:r>
      <w:proofErr w:type="spellEnd"/>
      <w:r w:rsidRPr="0023332A">
        <w:rPr>
          <w:color w:val="333333"/>
          <w:sz w:val="28"/>
          <w:szCs w:val="28"/>
        </w:rPr>
        <w:t>. Фазовое равновесие.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Перегонка и ректификация. Физические основы процесса. Разделение бинарной и многокомпонентной смеси. Материальный и тепловой балансы. Метод расчета ректификационных колонн.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Абсорбция. Физические основы процесса и область применения в пищевой промышленности. Закон Генри, расчет и конструкция абсорбера.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Адсорбция. Общая характеристика и область применения. Изотерма адсорбции. Статическая и динамическая активность адсорбента. Конструкции адсорберов и схема адсорбционной установки.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Экстрагирование. Общая характеристика процесса и его применение в пищевой промышленности. Экстракция из твердых тел. Уравнение материального баланса и аппаратурное оформление экстракционных процессов.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lastRenderedPageBreak/>
        <w:t xml:space="preserve">Сушка. Основные методы сушки и их значение в пищевой промышленности. Параметры влажного воздуха и диаграмма </w:t>
      </w:r>
      <w:proofErr w:type="spellStart"/>
      <w:r w:rsidRPr="0023332A">
        <w:rPr>
          <w:color w:val="333333"/>
          <w:sz w:val="28"/>
          <w:szCs w:val="28"/>
        </w:rPr>
        <w:t>Рамзина</w:t>
      </w:r>
      <w:proofErr w:type="spellEnd"/>
      <w:r w:rsidRPr="0023332A">
        <w:rPr>
          <w:color w:val="333333"/>
          <w:sz w:val="28"/>
          <w:szCs w:val="28"/>
        </w:rPr>
        <w:t>. Графоаналитический расчет сушильных установок, конструкции сушильных аппаратов. Материальный и тепловой баланс воздушной сушилки.</w:t>
      </w:r>
    </w:p>
    <w:p w:rsidR="00153449" w:rsidRPr="0023332A" w:rsidRDefault="00153449" w:rsidP="00153449">
      <w:pPr>
        <w:pStyle w:val="a3"/>
        <w:shd w:val="clear" w:color="auto" w:fill="FFFFFF"/>
        <w:spacing w:before="0" w:beforeAutospacing="0" w:after="0" w:afterAutospacing="0"/>
        <w:ind w:left="-1134" w:firstLine="425"/>
        <w:jc w:val="both"/>
        <w:rPr>
          <w:color w:val="333333"/>
          <w:sz w:val="28"/>
          <w:szCs w:val="28"/>
        </w:rPr>
      </w:pPr>
      <w:r w:rsidRPr="0023332A">
        <w:rPr>
          <w:color w:val="333333"/>
          <w:sz w:val="28"/>
          <w:szCs w:val="28"/>
        </w:rPr>
        <w:t>Кристаллизация. Физические основы процессов растворения и кристаллизации.</w:t>
      </w:r>
    </w:p>
    <w:p w:rsidR="00153449" w:rsidRDefault="00153449" w:rsidP="00153449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53449" w:rsidRDefault="00153449" w:rsidP="00153449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53449" w:rsidRDefault="00153449" w:rsidP="00153449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Теплообменные аппараты в пищевых производствах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3.9.1. Классификация и типы теплообменных аппаратов в пищевых производствах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проектировании и конструировании теплообменных аппаратов необходимо максимально удовлетворить многочисленные и в большинстве случаев противоречивые требования, предъявляемые к теплообменникам. Основные из них: соблюдение условий протекания технологического процесса; возможно более высокий коэффициент теплопередачи; низкое гидравлическое сопротивление аппарата; устойчивость теплообменных поверхностей к коррозии; доступность поверхности теплопередачи для чистки; технологичность конструкции с точки зрения изготовления; экономное использование материалов.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Теплообменные аппараты подразделяются в зависимости от формы поверхности, вида теплоносителя, способа передачи теплоты. В соответствии с последним показателем их можно классифицировать </w:t>
      </w:r>
      <w:proofErr w:type="gramStart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поверхностные (рекуперативные), смесительные (контактные) и регенеративные.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Поверхностные теплообменники представляют собой наиболее распространенную и важную группу теплообменных аппаратов, используемых в пищевой промышленности. В поверхностных теплообменниках теплоносители разделены стенкой, при этом теплота передается через поверхность этой стенки. Если поверхность теплообмена в таких теплообменниках формируется из труб, то их называют трубчатыми (трубными). В другой группе поверхностных теплообменников поверхностью теплообмена являются стенка аппарата или металлические плоские листы. Такие теплообменники называются пластинчатыми.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смесительных (или контактных) теплообменниках теплообмен происходит при непосредственном соприкосновении теплоносителей. К смесительным теплообменникам относятся, например, градирни.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регенеративных теплообменниках процесс переноса теплоты от горячего теплоносителя к холодному разделяется во времени на два периода и происходит при попеременном нагревании и охлаждении насадки. Теплообменники этого типа чаще всего применяются для регенерации теплоты отходящих газов.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пищевой промышленности самое широкое распространение получили поверхностные теплообменники, особенно трубчатого типа. Теплообменники этого типа называются </w:t>
      </w:r>
      <w:proofErr w:type="spellStart"/>
      <w:r w:rsidRPr="005A5E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кожухотрубчатыми</w:t>
      </w:r>
      <w:proofErr w:type="spellEnd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proofErr w:type="spellStart"/>
      <w:r w:rsidRPr="005A5E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кожухотрубными</w:t>
      </w:r>
      <w:proofErr w:type="spellEnd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Они достаточно просты в изготовлении, позволяют развивать большую поверхность теплообмена в одном аппарате, надежны в работе.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тип теплообменной аппаратуры получил наибольшее распространение благодаря простоте конструкции и технологии изготовления. Согласно </w:t>
      </w: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государственному стандарту, </w:t>
      </w:r>
      <w:proofErr w:type="spellStart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кожухотрубные</w:t>
      </w:r>
      <w:proofErr w:type="spellEnd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теплообменники изготовляют следующих типов: ТН – с неподвижными трубными решетками и жестким кожухом; ТК – с неподвижными трубными решетками и температурным компенсатором на кожухе; ТУ – с неподвижными трубными решетками и </w:t>
      </w: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</w:t>
      </w: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-образными теплообменными трубами; ТП – с плавающей головкой; ТС – с сальником на плавающей головке.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назначения они могут быть подогревателями, холодильниками, конденсаторами и испарителями и с целью увеличения скорости движения теплоносителей изготовляются двух-, четырех-, шест</w:t>
      </w:r>
      <w:proofErr w:type="gramStart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</w:t>
      </w:r>
      <w:proofErr w:type="gramEnd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двенадцатиходовыми</w:t>
      </w:r>
      <w:proofErr w:type="spellEnd"/>
      <w:r w:rsidRPr="005A5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449" w:rsidRPr="005A5ED5" w:rsidRDefault="00153449" w:rsidP="00153449">
      <w:pPr>
        <w:spacing w:after="0" w:line="240" w:lineRule="auto"/>
        <w:ind w:left="-993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54F" w:rsidRDefault="00C1454F"/>
    <w:sectPr w:rsidR="00C1454F" w:rsidSect="005A5ED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EF"/>
    <w:rsid w:val="000024BA"/>
    <w:rsid w:val="00003CFB"/>
    <w:rsid w:val="00003E71"/>
    <w:rsid w:val="00004B48"/>
    <w:rsid w:val="000063E5"/>
    <w:rsid w:val="000064D1"/>
    <w:rsid w:val="00007583"/>
    <w:rsid w:val="00010FF1"/>
    <w:rsid w:val="00011078"/>
    <w:rsid w:val="000111D0"/>
    <w:rsid w:val="000113E4"/>
    <w:rsid w:val="00013EAD"/>
    <w:rsid w:val="00016338"/>
    <w:rsid w:val="0001740A"/>
    <w:rsid w:val="000205EB"/>
    <w:rsid w:val="0002267F"/>
    <w:rsid w:val="00023B26"/>
    <w:rsid w:val="000248AF"/>
    <w:rsid w:val="00024C47"/>
    <w:rsid w:val="00025542"/>
    <w:rsid w:val="0002667D"/>
    <w:rsid w:val="00026F10"/>
    <w:rsid w:val="000278F5"/>
    <w:rsid w:val="0003498A"/>
    <w:rsid w:val="00035CF5"/>
    <w:rsid w:val="00036134"/>
    <w:rsid w:val="00036DD5"/>
    <w:rsid w:val="00036F02"/>
    <w:rsid w:val="00040ECC"/>
    <w:rsid w:val="0004411E"/>
    <w:rsid w:val="000470F7"/>
    <w:rsid w:val="00047285"/>
    <w:rsid w:val="00047C50"/>
    <w:rsid w:val="00050434"/>
    <w:rsid w:val="000528DE"/>
    <w:rsid w:val="00053040"/>
    <w:rsid w:val="0005353E"/>
    <w:rsid w:val="00056C5D"/>
    <w:rsid w:val="00056DEB"/>
    <w:rsid w:val="0005746B"/>
    <w:rsid w:val="0006062E"/>
    <w:rsid w:val="00061541"/>
    <w:rsid w:val="00063B18"/>
    <w:rsid w:val="0006502A"/>
    <w:rsid w:val="00066413"/>
    <w:rsid w:val="00066C6F"/>
    <w:rsid w:val="00066D66"/>
    <w:rsid w:val="000701F9"/>
    <w:rsid w:val="000715D3"/>
    <w:rsid w:val="00072740"/>
    <w:rsid w:val="00073EA8"/>
    <w:rsid w:val="00075076"/>
    <w:rsid w:val="0008170E"/>
    <w:rsid w:val="00082135"/>
    <w:rsid w:val="000829D3"/>
    <w:rsid w:val="0008454C"/>
    <w:rsid w:val="000850A6"/>
    <w:rsid w:val="0009100B"/>
    <w:rsid w:val="0009108E"/>
    <w:rsid w:val="00092841"/>
    <w:rsid w:val="00093980"/>
    <w:rsid w:val="00093AB2"/>
    <w:rsid w:val="000953A5"/>
    <w:rsid w:val="00096E6F"/>
    <w:rsid w:val="00097A76"/>
    <w:rsid w:val="000A0162"/>
    <w:rsid w:val="000A0807"/>
    <w:rsid w:val="000A0B38"/>
    <w:rsid w:val="000A26C6"/>
    <w:rsid w:val="000A2FF2"/>
    <w:rsid w:val="000A37DB"/>
    <w:rsid w:val="000A4D05"/>
    <w:rsid w:val="000A527C"/>
    <w:rsid w:val="000A53B2"/>
    <w:rsid w:val="000A5975"/>
    <w:rsid w:val="000A6A05"/>
    <w:rsid w:val="000A6F75"/>
    <w:rsid w:val="000A79A2"/>
    <w:rsid w:val="000B002E"/>
    <w:rsid w:val="000B3D8F"/>
    <w:rsid w:val="000B653A"/>
    <w:rsid w:val="000B7DDA"/>
    <w:rsid w:val="000C22D6"/>
    <w:rsid w:val="000C2748"/>
    <w:rsid w:val="000C344D"/>
    <w:rsid w:val="000C3A54"/>
    <w:rsid w:val="000C44A8"/>
    <w:rsid w:val="000C65E1"/>
    <w:rsid w:val="000C710F"/>
    <w:rsid w:val="000C76A5"/>
    <w:rsid w:val="000C77E8"/>
    <w:rsid w:val="000D0F1F"/>
    <w:rsid w:val="000D1A19"/>
    <w:rsid w:val="000D1F7D"/>
    <w:rsid w:val="000D25ED"/>
    <w:rsid w:val="000D3071"/>
    <w:rsid w:val="000D6D2A"/>
    <w:rsid w:val="000D79E1"/>
    <w:rsid w:val="000E1EF9"/>
    <w:rsid w:val="000E379A"/>
    <w:rsid w:val="000E3B96"/>
    <w:rsid w:val="000E5A84"/>
    <w:rsid w:val="000E61BE"/>
    <w:rsid w:val="000F0522"/>
    <w:rsid w:val="000F2B50"/>
    <w:rsid w:val="000F509C"/>
    <w:rsid w:val="000F532B"/>
    <w:rsid w:val="000F5CFF"/>
    <w:rsid w:val="000F5DB8"/>
    <w:rsid w:val="000F75A2"/>
    <w:rsid w:val="00102A51"/>
    <w:rsid w:val="00103DCE"/>
    <w:rsid w:val="00104258"/>
    <w:rsid w:val="00104DAC"/>
    <w:rsid w:val="00112C90"/>
    <w:rsid w:val="001157E0"/>
    <w:rsid w:val="0011775A"/>
    <w:rsid w:val="00120414"/>
    <w:rsid w:val="00121A78"/>
    <w:rsid w:val="00123194"/>
    <w:rsid w:val="00124475"/>
    <w:rsid w:val="00124BE4"/>
    <w:rsid w:val="00125F09"/>
    <w:rsid w:val="00127139"/>
    <w:rsid w:val="00127B56"/>
    <w:rsid w:val="001303BD"/>
    <w:rsid w:val="00132C75"/>
    <w:rsid w:val="00134D02"/>
    <w:rsid w:val="0014013E"/>
    <w:rsid w:val="00141147"/>
    <w:rsid w:val="00143FFC"/>
    <w:rsid w:val="00145F66"/>
    <w:rsid w:val="00153449"/>
    <w:rsid w:val="001538CC"/>
    <w:rsid w:val="0015426F"/>
    <w:rsid w:val="001557AF"/>
    <w:rsid w:val="00155EC9"/>
    <w:rsid w:val="0015618B"/>
    <w:rsid w:val="001564F5"/>
    <w:rsid w:val="001573BB"/>
    <w:rsid w:val="00157BBB"/>
    <w:rsid w:val="00160DB8"/>
    <w:rsid w:val="00160F97"/>
    <w:rsid w:val="00161958"/>
    <w:rsid w:val="001620A2"/>
    <w:rsid w:val="00163113"/>
    <w:rsid w:val="00164783"/>
    <w:rsid w:val="00164DA2"/>
    <w:rsid w:val="00165C65"/>
    <w:rsid w:val="0016684C"/>
    <w:rsid w:val="00166D51"/>
    <w:rsid w:val="00171208"/>
    <w:rsid w:val="00171447"/>
    <w:rsid w:val="00171B92"/>
    <w:rsid w:val="00171C46"/>
    <w:rsid w:val="00172F04"/>
    <w:rsid w:val="0017302D"/>
    <w:rsid w:val="00173744"/>
    <w:rsid w:val="00173D1F"/>
    <w:rsid w:val="00175947"/>
    <w:rsid w:val="00180820"/>
    <w:rsid w:val="001816B7"/>
    <w:rsid w:val="0018220C"/>
    <w:rsid w:val="00182FE3"/>
    <w:rsid w:val="00183362"/>
    <w:rsid w:val="0018372E"/>
    <w:rsid w:val="00183AD7"/>
    <w:rsid w:val="00184534"/>
    <w:rsid w:val="001864D7"/>
    <w:rsid w:val="001867FF"/>
    <w:rsid w:val="00187A9C"/>
    <w:rsid w:val="001909BE"/>
    <w:rsid w:val="00191109"/>
    <w:rsid w:val="00191DF9"/>
    <w:rsid w:val="00192A18"/>
    <w:rsid w:val="00193AD6"/>
    <w:rsid w:val="00195170"/>
    <w:rsid w:val="00195953"/>
    <w:rsid w:val="001975AC"/>
    <w:rsid w:val="001A074D"/>
    <w:rsid w:val="001A0D15"/>
    <w:rsid w:val="001A2676"/>
    <w:rsid w:val="001A27AC"/>
    <w:rsid w:val="001A27B6"/>
    <w:rsid w:val="001A2AEF"/>
    <w:rsid w:val="001A4BCE"/>
    <w:rsid w:val="001A5D66"/>
    <w:rsid w:val="001A60A2"/>
    <w:rsid w:val="001A7AD9"/>
    <w:rsid w:val="001B1C71"/>
    <w:rsid w:val="001B58EE"/>
    <w:rsid w:val="001B5F14"/>
    <w:rsid w:val="001B6415"/>
    <w:rsid w:val="001B6460"/>
    <w:rsid w:val="001C0EC2"/>
    <w:rsid w:val="001C160D"/>
    <w:rsid w:val="001C1781"/>
    <w:rsid w:val="001C3691"/>
    <w:rsid w:val="001C5940"/>
    <w:rsid w:val="001C5CB4"/>
    <w:rsid w:val="001C6BB3"/>
    <w:rsid w:val="001D2144"/>
    <w:rsid w:val="001D287E"/>
    <w:rsid w:val="001D2FC0"/>
    <w:rsid w:val="001D3F7B"/>
    <w:rsid w:val="001D4D84"/>
    <w:rsid w:val="001D798F"/>
    <w:rsid w:val="001E114C"/>
    <w:rsid w:val="001E38E5"/>
    <w:rsid w:val="001E42C5"/>
    <w:rsid w:val="001E4AA0"/>
    <w:rsid w:val="001E7D00"/>
    <w:rsid w:val="001F00DE"/>
    <w:rsid w:val="001F0809"/>
    <w:rsid w:val="001F0911"/>
    <w:rsid w:val="001F22B5"/>
    <w:rsid w:val="001F2750"/>
    <w:rsid w:val="001F2AF3"/>
    <w:rsid w:val="001F2E5E"/>
    <w:rsid w:val="001F38DE"/>
    <w:rsid w:val="001F3C14"/>
    <w:rsid w:val="001F592C"/>
    <w:rsid w:val="001F5F40"/>
    <w:rsid w:val="001F7122"/>
    <w:rsid w:val="00201138"/>
    <w:rsid w:val="0020180A"/>
    <w:rsid w:val="0020180C"/>
    <w:rsid w:val="00201FF2"/>
    <w:rsid w:val="002038A3"/>
    <w:rsid w:val="00203ACE"/>
    <w:rsid w:val="0020460C"/>
    <w:rsid w:val="002049BA"/>
    <w:rsid w:val="00205866"/>
    <w:rsid w:val="002060D0"/>
    <w:rsid w:val="00207267"/>
    <w:rsid w:val="00207B06"/>
    <w:rsid w:val="00210647"/>
    <w:rsid w:val="00211C26"/>
    <w:rsid w:val="00215474"/>
    <w:rsid w:val="002154C1"/>
    <w:rsid w:val="00215E2A"/>
    <w:rsid w:val="00217886"/>
    <w:rsid w:val="00220E28"/>
    <w:rsid w:val="00222949"/>
    <w:rsid w:val="00222A04"/>
    <w:rsid w:val="002248B7"/>
    <w:rsid w:val="002259B2"/>
    <w:rsid w:val="00225C47"/>
    <w:rsid w:val="00225DDA"/>
    <w:rsid w:val="00226397"/>
    <w:rsid w:val="002271EA"/>
    <w:rsid w:val="00227C3A"/>
    <w:rsid w:val="002306A2"/>
    <w:rsid w:val="00230B12"/>
    <w:rsid w:val="00231BF7"/>
    <w:rsid w:val="00234DCB"/>
    <w:rsid w:val="002350EC"/>
    <w:rsid w:val="002358F8"/>
    <w:rsid w:val="00235B37"/>
    <w:rsid w:val="00236F03"/>
    <w:rsid w:val="00237E79"/>
    <w:rsid w:val="0024020D"/>
    <w:rsid w:val="00240305"/>
    <w:rsid w:val="002411CD"/>
    <w:rsid w:val="00241632"/>
    <w:rsid w:val="00242237"/>
    <w:rsid w:val="0024318A"/>
    <w:rsid w:val="00243D0A"/>
    <w:rsid w:val="00244036"/>
    <w:rsid w:val="00244A92"/>
    <w:rsid w:val="00244D96"/>
    <w:rsid w:val="0024514A"/>
    <w:rsid w:val="00246EF5"/>
    <w:rsid w:val="00250EAE"/>
    <w:rsid w:val="00250ED5"/>
    <w:rsid w:val="00251C4F"/>
    <w:rsid w:val="0025281B"/>
    <w:rsid w:val="002528BA"/>
    <w:rsid w:val="002536E0"/>
    <w:rsid w:val="00260340"/>
    <w:rsid w:val="0026289E"/>
    <w:rsid w:val="00263595"/>
    <w:rsid w:val="002638F3"/>
    <w:rsid w:val="00264108"/>
    <w:rsid w:val="0026564F"/>
    <w:rsid w:val="0027034D"/>
    <w:rsid w:val="00270ABB"/>
    <w:rsid w:val="00271193"/>
    <w:rsid w:val="00272A31"/>
    <w:rsid w:val="00272B16"/>
    <w:rsid w:val="00272B44"/>
    <w:rsid w:val="00272F74"/>
    <w:rsid w:val="00277480"/>
    <w:rsid w:val="002813AA"/>
    <w:rsid w:val="002814FD"/>
    <w:rsid w:val="002825B3"/>
    <w:rsid w:val="002832C9"/>
    <w:rsid w:val="002846C4"/>
    <w:rsid w:val="002852D4"/>
    <w:rsid w:val="00291391"/>
    <w:rsid w:val="002936C1"/>
    <w:rsid w:val="002948C9"/>
    <w:rsid w:val="00294CC1"/>
    <w:rsid w:val="002950F1"/>
    <w:rsid w:val="0029705B"/>
    <w:rsid w:val="00297321"/>
    <w:rsid w:val="002A0D7B"/>
    <w:rsid w:val="002A37B3"/>
    <w:rsid w:val="002A3F8D"/>
    <w:rsid w:val="002A4D0C"/>
    <w:rsid w:val="002A51F8"/>
    <w:rsid w:val="002A618D"/>
    <w:rsid w:val="002A7F61"/>
    <w:rsid w:val="002B5A78"/>
    <w:rsid w:val="002B7E7B"/>
    <w:rsid w:val="002C1A24"/>
    <w:rsid w:val="002C2BB8"/>
    <w:rsid w:val="002C4572"/>
    <w:rsid w:val="002C4704"/>
    <w:rsid w:val="002C4881"/>
    <w:rsid w:val="002C5216"/>
    <w:rsid w:val="002C7BFB"/>
    <w:rsid w:val="002D252B"/>
    <w:rsid w:val="002D3F40"/>
    <w:rsid w:val="002D5918"/>
    <w:rsid w:val="002D6827"/>
    <w:rsid w:val="002E1D35"/>
    <w:rsid w:val="002E2622"/>
    <w:rsid w:val="002E283C"/>
    <w:rsid w:val="002E6873"/>
    <w:rsid w:val="002E6DC0"/>
    <w:rsid w:val="002E7806"/>
    <w:rsid w:val="002F00A7"/>
    <w:rsid w:val="002F06DA"/>
    <w:rsid w:val="002F19FA"/>
    <w:rsid w:val="002F1B4D"/>
    <w:rsid w:val="002F40A1"/>
    <w:rsid w:val="002F6252"/>
    <w:rsid w:val="002F6640"/>
    <w:rsid w:val="002F6AE6"/>
    <w:rsid w:val="002F6C3E"/>
    <w:rsid w:val="002F70BF"/>
    <w:rsid w:val="002F7417"/>
    <w:rsid w:val="002F74DC"/>
    <w:rsid w:val="002F7A6D"/>
    <w:rsid w:val="003003E7"/>
    <w:rsid w:val="0030051D"/>
    <w:rsid w:val="0030054C"/>
    <w:rsid w:val="003013BD"/>
    <w:rsid w:val="003025DD"/>
    <w:rsid w:val="0030338A"/>
    <w:rsid w:val="003039A0"/>
    <w:rsid w:val="003041EB"/>
    <w:rsid w:val="003056A9"/>
    <w:rsid w:val="003059B5"/>
    <w:rsid w:val="0030770C"/>
    <w:rsid w:val="00312836"/>
    <w:rsid w:val="00313EB6"/>
    <w:rsid w:val="00314155"/>
    <w:rsid w:val="00314F53"/>
    <w:rsid w:val="00315AE8"/>
    <w:rsid w:val="00317EF9"/>
    <w:rsid w:val="003208BB"/>
    <w:rsid w:val="00323DE3"/>
    <w:rsid w:val="0032530D"/>
    <w:rsid w:val="00326FC9"/>
    <w:rsid w:val="003278CD"/>
    <w:rsid w:val="0032796E"/>
    <w:rsid w:val="00327CDF"/>
    <w:rsid w:val="00330EC2"/>
    <w:rsid w:val="00331E6F"/>
    <w:rsid w:val="0033243A"/>
    <w:rsid w:val="003326B8"/>
    <w:rsid w:val="00333506"/>
    <w:rsid w:val="003345AF"/>
    <w:rsid w:val="00336161"/>
    <w:rsid w:val="00336714"/>
    <w:rsid w:val="00342B0F"/>
    <w:rsid w:val="00342C84"/>
    <w:rsid w:val="00343BCF"/>
    <w:rsid w:val="0034415F"/>
    <w:rsid w:val="0034651D"/>
    <w:rsid w:val="00350398"/>
    <w:rsid w:val="003506FB"/>
    <w:rsid w:val="00351293"/>
    <w:rsid w:val="0035137F"/>
    <w:rsid w:val="003516BA"/>
    <w:rsid w:val="003516CA"/>
    <w:rsid w:val="0035197D"/>
    <w:rsid w:val="00352557"/>
    <w:rsid w:val="00352F7A"/>
    <w:rsid w:val="00353928"/>
    <w:rsid w:val="003542D7"/>
    <w:rsid w:val="00356A8F"/>
    <w:rsid w:val="00357A8D"/>
    <w:rsid w:val="003605D4"/>
    <w:rsid w:val="00361105"/>
    <w:rsid w:val="00363E71"/>
    <w:rsid w:val="00365165"/>
    <w:rsid w:val="00367C08"/>
    <w:rsid w:val="00367EB7"/>
    <w:rsid w:val="003701E0"/>
    <w:rsid w:val="00370CF4"/>
    <w:rsid w:val="0037101D"/>
    <w:rsid w:val="00373B01"/>
    <w:rsid w:val="00374094"/>
    <w:rsid w:val="00374438"/>
    <w:rsid w:val="003744C0"/>
    <w:rsid w:val="003777E2"/>
    <w:rsid w:val="00377C6E"/>
    <w:rsid w:val="003801AA"/>
    <w:rsid w:val="00381E94"/>
    <w:rsid w:val="00383F6A"/>
    <w:rsid w:val="00384E71"/>
    <w:rsid w:val="00385BB0"/>
    <w:rsid w:val="00386AC3"/>
    <w:rsid w:val="00387E93"/>
    <w:rsid w:val="00390823"/>
    <w:rsid w:val="0039199B"/>
    <w:rsid w:val="003925EB"/>
    <w:rsid w:val="0039454E"/>
    <w:rsid w:val="00395369"/>
    <w:rsid w:val="003975E1"/>
    <w:rsid w:val="003A01FC"/>
    <w:rsid w:val="003A09FE"/>
    <w:rsid w:val="003A33A3"/>
    <w:rsid w:val="003A4D1B"/>
    <w:rsid w:val="003A5B51"/>
    <w:rsid w:val="003A7217"/>
    <w:rsid w:val="003B06A6"/>
    <w:rsid w:val="003B06BF"/>
    <w:rsid w:val="003B09A1"/>
    <w:rsid w:val="003B2B89"/>
    <w:rsid w:val="003B38CF"/>
    <w:rsid w:val="003B3C8B"/>
    <w:rsid w:val="003B3CFC"/>
    <w:rsid w:val="003B4AE3"/>
    <w:rsid w:val="003C2E91"/>
    <w:rsid w:val="003C55F5"/>
    <w:rsid w:val="003C6F49"/>
    <w:rsid w:val="003C726E"/>
    <w:rsid w:val="003C7445"/>
    <w:rsid w:val="003D25BD"/>
    <w:rsid w:val="003D2D64"/>
    <w:rsid w:val="003D3CF1"/>
    <w:rsid w:val="003D3F21"/>
    <w:rsid w:val="003D526B"/>
    <w:rsid w:val="003D630C"/>
    <w:rsid w:val="003D63D0"/>
    <w:rsid w:val="003E02B7"/>
    <w:rsid w:val="003E1C0B"/>
    <w:rsid w:val="003E1F8C"/>
    <w:rsid w:val="003E5336"/>
    <w:rsid w:val="003E578C"/>
    <w:rsid w:val="003E704C"/>
    <w:rsid w:val="003E7542"/>
    <w:rsid w:val="003F16A5"/>
    <w:rsid w:val="003F2856"/>
    <w:rsid w:val="003F38BE"/>
    <w:rsid w:val="003F3CB5"/>
    <w:rsid w:val="003F49CA"/>
    <w:rsid w:val="003F4AD7"/>
    <w:rsid w:val="003F6EAB"/>
    <w:rsid w:val="004009A2"/>
    <w:rsid w:val="0040196F"/>
    <w:rsid w:val="00401FCC"/>
    <w:rsid w:val="00402285"/>
    <w:rsid w:val="00406643"/>
    <w:rsid w:val="0041164B"/>
    <w:rsid w:val="004125DA"/>
    <w:rsid w:val="00413567"/>
    <w:rsid w:val="004139F2"/>
    <w:rsid w:val="00414E82"/>
    <w:rsid w:val="00414F25"/>
    <w:rsid w:val="0041676A"/>
    <w:rsid w:val="004207C5"/>
    <w:rsid w:val="00420A4C"/>
    <w:rsid w:val="004226B9"/>
    <w:rsid w:val="00423E17"/>
    <w:rsid w:val="00424A9B"/>
    <w:rsid w:val="00424CD2"/>
    <w:rsid w:val="00425B9B"/>
    <w:rsid w:val="00427D54"/>
    <w:rsid w:val="00431F13"/>
    <w:rsid w:val="00432C12"/>
    <w:rsid w:val="004339CA"/>
    <w:rsid w:val="00440E25"/>
    <w:rsid w:val="00441141"/>
    <w:rsid w:val="00442D2F"/>
    <w:rsid w:val="00442D45"/>
    <w:rsid w:val="0044584E"/>
    <w:rsid w:val="0044619D"/>
    <w:rsid w:val="00446AEF"/>
    <w:rsid w:val="00447298"/>
    <w:rsid w:val="00450664"/>
    <w:rsid w:val="004512B4"/>
    <w:rsid w:val="004513A4"/>
    <w:rsid w:val="00451EC9"/>
    <w:rsid w:val="00454611"/>
    <w:rsid w:val="0045482F"/>
    <w:rsid w:val="0045607F"/>
    <w:rsid w:val="004564AB"/>
    <w:rsid w:val="004575AC"/>
    <w:rsid w:val="004602C3"/>
    <w:rsid w:val="00460985"/>
    <w:rsid w:val="00461983"/>
    <w:rsid w:val="00463482"/>
    <w:rsid w:val="00463BAE"/>
    <w:rsid w:val="00463F4F"/>
    <w:rsid w:val="0046452A"/>
    <w:rsid w:val="004664B4"/>
    <w:rsid w:val="004670D3"/>
    <w:rsid w:val="00467648"/>
    <w:rsid w:val="00467780"/>
    <w:rsid w:val="00472969"/>
    <w:rsid w:val="0047740F"/>
    <w:rsid w:val="004858B0"/>
    <w:rsid w:val="00486A37"/>
    <w:rsid w:val="0048781A"/>
    <w:rsid w:val="00487A47"/>
    <w:rsid w:val="0049068A"/>
    <w:rsid w:val="00493B38"/>
    <w:rsid w:val="00494094"/>
    <w:rsid w:val="00494246"/>
    <w:rsid w:val="0049703F"/>
    <w:rsid w:val="00497050"/>
    <w:rsid w:val="004972F1"/>
    <w:rsid w:val="004A0F0B"/>
    <w:rsid w:val="004A145A"/>
    <w:rsid w:val="004A4B51"/>
    <w:rsid w:val="004A4F09"/>
    <w:rsid w:val="004A55B7"/>
    <w:rsid w:val="004A66DB"/>
    <w:rsid w:val="004A6D21"/>
    <w:rsid w:val="004B240E"/>
    <w:rsid w:val="004B47C2"/>
    <w:rsid w:val="004B6B64"/>
    <w:rsid w:val="004B7078"/>
    <w:rsid w:val="004B752D"/>
    <w:rsid w:val="004B7980"/>
    <w:rsid w:val="004B799A"/>
    <w:rsid w:val="004C0427"/>
    <w:rsid w:val="004C1DB1"/>
    <w:rsid w:val="004C25EC"/>
    <w:rsid w:val="004C39AA"/>
    <w:rsid w:val="004C3CAE"/>
    <w:rsid w:val="004C50F5"/>
    <w:rsid w:val="004C5FF1"/>
    <w:rsid w:val="004C6AA1"/>
    <w:rsid w:val="004C71CD"/>
    <w:rsid w:val="004C7E78"/>
    <w:rsid w:val="004D2BC0"/>
    <w:rsid w:val="004D37B5"/>
    <w:rsid w:val="004D4662"/>
    <w:rsid w:val="004D47B0"/>
    <w:rsid w:val="004D4EA3"/>
    <w:rsid w:val="004D7326"/>
    <w:rsid w:val="004D765C"/>
    <w:rsid w:val="004E0A35"/>
    <w:rsid w:val="004E2422"/>
    <w:rsid w:val="004E262B"/>
    <w:rsid w:val="004E3798"/>
    <w:rsid w:val="004E67BD"/>
    <w:rsid w:val="004F0B5E"/>
    <w:rsid w:val="004F13B6"/>
    <w:rsid w:val="004F4669"/>
    <w:rsid w:val="004F62A8"/>
    <w:rsid w:val="004F6368"/>
    <w:rsid w:val="004F6C93"/>
    <w:rsid w:val="00503382"/>
    <w:rsid w:val="00503F5F"/>
    <w:rsid w:val="00505373"/>
    <w:rsid w:val="005059B5"/>
    <w:rsid w:val="00511BFF"/>
    <w:rsid w:val="00511C16"/>
    <w:rsid w:val="00512AE4"/>
    <w:rsid w:val="00514199"/>
    <w:rsid w:val="00514560"/>
    <w:rsid w:val="00516D1C"/>
    <w:rsid w:val="0052071C"/>
    <w:rsid w:val="00520991"/>
    <w:rsid w:val="005216E5"/>
    <w:rsid w:val="00521AC5"/>
    <w:rsid w:val="00524AFA"/>
    <w:rsid w:val="005250FB"/>
    <w:rsid w:val="0053067D"/>
    <w:rsid w:val="005317A5"/>
    <w:rsid w:val="00532292"/>
    <w:rsid w:val="00532601"/>
    <w:rsid w:val="00536224"/>
    <w:rsid w:val="005377AE"/>
    <w:rsid w:val="0054003C"/>
    <w:rsid w:val="0054267C"/>
    <w:rsid w:val="00543B27"/>
    <w:rsid w:val="005457DC"/>
    <w:rsid w:val="005467C3"/>
    <w:rsid w:val="005469D3"/>
    <w:rsid w:val="0055006D"/>
    <w:rsid w:val="00553773"/>
    <w:rsid w:val="0055496B"/>
    <w:rsid w:val="00555555"/>
    <w:rsid w:val="005600D2"/>
    <w:rsid w:val="005615EB"/>
    <w:rsid w:val="005617C9"/>
    <w:rsid w:val="00563587"/>
    <w:rsid w:val="00563A11"/>
    <w:rsid w:val="00563DA1"/>
    <w:rsid w:val="00564E7C"/>
    <w:rsid w:val="005662CD"/>
    <w:rsid w:val="00570706"/>
    <w:rsid w:val="005716B0"/>
    <w:rsid w:val="00572316"/>
    <w:rsid w:val="005733E1"/>
    <w:rsid w:val="005738B3"/>
    <w:rsid w:val="00575B9E"/>
    <w:rsid w:val="005765D6"/>
    <w:rsid w:val="0058082E"/>
    <w:rsid w:val="005815C3"/>
    <w:rsid w:val="00583100"/>
    <w:rsid w:val="00584590"/>
    <w:rsid w:val="00584EE0"/>
    <w:rsid w:val="00585AF3"/>
    <w:rsid w:val="00585BEA"/>
    <w:rsid w:val="00585CAB"/>
    <w:rsid w:val="00586BC0"/>
    <w:rsid w:val="00590155"/>
    <w:rsid w:val="00590D67"/>
    <w:rsid w:val="0059276C"/>
    <w:rsid w:val="00592CAE"/>
    <w:rsid w:val="0059303D"/>
    <w:rsid w:val="005935BD"/>
    <w:rsid w:val="005935C9"/>
    <w:rsid w:val="00593BA1"/>
    <w:rsid w:val="00595375"/>
    <w:rsid w:val="005977C5"/>
    <w:rsid w:val="005A11DE"/>
    <w:rsid w:val="005A1BC8"/>
    <w:rsid w:val="005A37C0"/>
    <w:rsid w:val="005A3B2D"/>
    <w:rsid w:val="005A5508"/>
    <w:rsid w:val="005B0172"/>
    <w:rsid w:val="005B082C"/>
    <w:rsid w:val="005B2C92"/>
    <w:rsid w:val="005B4BC9"/>
    <w:rsid w:val="005B520F"/>
    <w:rsid w:val="005B525B"/>
    <w:rsid w:val="005B6594"/>
    <w:rsid w:val="005B6961"/>
    <w:rsid w:val="005B6F5C"/>
    <w:rsid w:val="005C3915"/>
    <w:rsid w:val="005D11C9"/>
    <w:rsid w:val="005D3D3A"/>
    <w:rsid w:val="005D4B3B"/>
    <w:rsid w:val="005E100B"/>
    <w:rsid w:val="005E1251"/>
    <w:rsid w:val="005E3078"/>
    <w:rsid w:val="005E3A9E"/>
    <w:rsid w:val="005E3CD0"/>
    <w:rsid w:val="005E5DD7"/>
    <w:rsid w:val="005E6545"/>
    <w:rsid w:val="005E7D94"/>
    <w:rsid w:val="005F067B"/>
    <w:rsid w:val="005F1A7B"/>
    <w:rsid w:val="005F32F8"/>
    <w:rsid w:val="005F44CF"/>
    <w:rsid w:val="005F4AAB"/>
    <w:rsid w:val="005F6939"/>
    <w:rsid w:val="005F7154"/>
    <w:rsid w:val="005F76D8"/>
    <w:rsid w:val="005F7BA8"/>
    <w:rsid w:val="00602BDB"/>
    <w:rsid w:val="00606F93"/>
    <w:rsid w:val="00607366"/>
    <w:rsid w:val="00607688"/>
    <w:rsid w:val="00610144"/>
    <w:rsid w:val="006103F6"/>
    <w:rsid w:val="00610714"/>
    <w:rsid w:val="00611424"/>
    <w:rsid w:val="00612A0C"/>
    <w:rsid w:val="00612FBB"/>
    <w:rsid w:val="00616F7B"/>
    <w:rsid w:val="006173CF"/>
    <w:rsid w:val="00617B5D"/>
    <w:rsid w:val="00620679"/>
    <w:rsid w:val="00620F44"/>
    <w:rsid w:val="00620FA3"/>
    <w:rsid w:val="00621201"/>
    <w:rsid w:val="00626826"/>
    <w:rsid w:val="0062754B"/>
    <w:rsid w:val="00630959"/>
    <w:rsid w:val="00632569"/>
    <w:rsid w:val="0063327C"/>
    <w:rsid w:val="006335E4"/>
    <w:rsid w:val="00635854"/>
    <w:rsid w:val="0063636A"/>
    <w:rsid w:val="006367BB"/>
    <w:rsid w:val="00636B9C"/>
    <w:rsid w:val="00636F07"/>
    <w:rsid w:val="00637D65"/>
    <w:rsid w:val="00637FF4"/>
    <w:rsid w:val="00645214"/>
    <w:rsid w:val="00645353"/>
    <w:rsid w:val="00646B23"/>
    <w:rsid w:val="00647E64"/>
    <w:rsid w:val="006511A1"/>
    <w:rsid w:val="006519AB"/>
    <w:rsid w:val="00651A3B"/>
    <w:rsid w:val="00653288"/>
    <w:rsid w:val="006539FB"/>
    <w:rsid w:val="00655388"/>
    <w:rsid w:val="006554DD"/>
    <w:rsid w:val="00655C08"/>
    <w:rsid w:val="006562CA"/>
    <w:rsid w:val="00656C0A"/>
    <w:rsid w:val="00657180"/>
    <w:rsid w:val="006572E4"/>
    <w:rsid w:val="00657B90"/>
    <w:rsid w:val="00657BD4"/>
    <w:rsid w:val="006607D7"/>
    <w:rsid w:val="00662894"/>
    <w:rsid w:val="00662AD3"/>
    <w:rsid w:val="00662F5D"/>
    <w:rsid w:val="00665606"/>
    <w:rsid w:val="00666175"/>
    <w:rsid w:val="006662EE"/>
    <w:rsid w:val="006701E4"/>
    <w:rsid w:val="006726A9"/>
    <w:rsid w:val="00673021"/>
    <w:rsid w:val="00674303"/>
    <w:rsid w:val="00674665"/>
    <w:rsid w:val="00674BA7"/>
    <w:rsid w:val="00675C38"/>
    <w:rsid w:val="00681265"/>
    <w:rsid w:val="00681B42"/>
    <w:rsid w:val="0068609A"/>
    <w:rsid w:val="00687CE2"/>
    <w:rsid w:val="00691553"/>
    <w:rsid w:val="00691BFB"/>
    <w:rsid w:val="00691C8E"/>
    <w:rsid w:val="0069297A"/>
    <w:rsid w:val="00692A40"/>
    <w:rsid w:val="00692A60"/>
    <w:rsid w:val="00693424"/>
    <w:rsid w:val="0069605E"/>
    <w:rsid w:val="006964AD"/>
    <w:rsid w:val="00696ABC"/>
    <w:rsid w:val="0069721D"/>
    <w:rsid w:val="006975ED"/>
    <w:rsid w:val="006A08DD"/>
    <w:rsid w:val="006A0952"/>
    <w:rsid w:val="006A0A88"/>
    <w:rsid w:val="006A0AAF"/>
    <w:rsid w:val="006A0FC1"/>
    <w:rsid w:val="006A347F"/>
    <w:rsid w:val="006A3777"/>
    <w:rsid w:val="006A388C"/>
    <w:rsid w:val="006A3C04"/>
    <w:rsid w:val="006A44B9"/>
    <w:rsid w:val="006A52C2"/>
    <w:rsid w:val="006A54F3"/>
    <w:rsid w:val="006A566C"/>
    <w:rsid w:val="006A76A9"/>
    <w:rsid w:val="006A7A8A"/>
    <w:rsid w:val="006B0C4F"/>
    <w:rsid w:val="006B2334"/>
    <w:rsid w:val="006B5432"/>
    <w:rsid w:val="006B7275"/>
    <w:rsid w:val="006B7D76"/>
    <w:rsid w:val="006C0A7A"/>
    <w:rsid w:val="006C1DC1"/>
    <w:rsid w:val="006C2A68"/>
    <w:rsid w:val="006C3642"/>
    <w:rsid w:val="006C4874"/>
    <w:rsid w:val="006C7D38"/>
    <w:rsid w:val="006D04C2"/>
    <w:rsid w:val="006D0E5A"/>
    <w:rsid w:val="006D26D0"/>
    <w:rsid w:val="006D37A5"/>
    <w:rsid w:val="006D3C00"/>
    <w:rsid w:val="006D607F"/>
    <w:rsid w:val="006D6909"/>
    <w:rsid w:val="006D7A59"/>
    <w:rsid w:val="006E12F1"/>
    <w:rsid w:val="006E3812"/>
    <w:rsid w:val="006E4DBD"/>
    <w:rsid w:val="006F2A71"/>
    <w:rsid w:val="006F2AF5"/>
    <w:rsid w:val="006F307C"/>
    <w:rsid w:val="006F3577"/>
    <w:rsid w:val="006F48D8"/>
    <w:rsid w:val="006F48DF"/>
    <w:rsid w:val="006F6C49"/>
    <w:rsid w:val="007000F6"/>
    <w:rsid w:val="00700F72"/>
    <w:rsid w:val="00701335"/>
    <w:rsid w:val="00702738"/>
    <w:rsid w:val="0070340E"/>
    <w:rsid w:val="0070351F"/>
    <w:rsid w:val="00704768"/>
    <w:rsid w:val="007059EA"/>
    <w:rsid w:val="0071734E"/>
    <w:rsid w:val="00720DBD"/>
    <w:rsid w:val="00721472"/>
    <w:rsid w:val="00723952"/>
    <w:rsid w:val="0072431A"/>
    <w:rsid w:val="007247B7"/>
    <w:rsid w:val="00727444"/>
    <w:rsid w:val="00727566"/>
    <w:rsid w:val="0073132D"/>
    <w:rsid w:val="00731510"/>
    <w:rsid w:val="00731EFF"/>
    <w:rsid w:val="007324B2"/>
    <w:rsid w:val="00732979"/>
    <w:rsid w:val="00732984"/>
    <w:rsid w:val="00733307"/>
    <w:rsid w:val="007336F3"/>
    <w:rsid w:val="00734D0A"/>
    <w:rsid w:val="00736B66"/>
    <w:rsid w:val="00737FD6"/>
    <w:rsid w:val="00740C15"/>
    <w:rsid w:val="0074429E"/>
    <w:rsid w:val="00746168"/>
    <w:rsid w:val="007466ED"/>
    <w:rsid w:val="00746701"/>
    <w:rsid w:val="00747F29"/>
    <w:rsid w:val="00752093"/>
    <w:rsid w:val="00752BF3"/>
    <w:rsid w:val="00753215"/>
    <w:rsid w:val="0075557D"/>
    <w:rsid w:val="00755B7E"/>
    <w:rsid w:val="00755C09"/>
    <w:rsid w:val="007564E2"/>
    <w:rsid w:val="00757E91"/>
    <w:rsid w:val="00760357"/>
    <w:rsid w:val="0076091D"/>
    <w:rsid w:val="0076422E"/>
    <w:rsid w:val="007669C6"/>
    <w:rsid w:val="00767DC3"/>
    <w:rsid w:val="007717EF"/>
    <w:rsid w:val="00771EFC"/>
    <w:rsid w:val="0077204A"/>
    <w:rsid w:val="00773104"/>
    <w:rsid w:val="0077338B"/>
    <w:rsid w:val="007778D6"/>
    <w:rsid w:val="00780403"/>
    <w:rsid w:val="0078067A"/>
    <w:rsid w:val="0078193E"/>
    <w:rsid w:val="00781C81"/>
    <w:rsid w:val="007834A9"/>
    <w:rsid w:val="00783FED"/>
    <w:rsid w:val="00784252"/>
    <w:rsid w:val="00784F18"/>
    <w:rsid w:val="00785D25"/>
    <w:rsid w:val="007902C2"/>
    <w:rsid w:val="00790B5E"/>
    <w:rsid w:val="0079107B"/>
    <w:rsid w:val="00792059"/>
    <w:rsid w:val="007943AF"/>
    <w:rsid w:val="0079440B"/>
    <w:rsid w:val="0079474F"/>
    <w:rsid w:val="007961CE"/>
    <w:rsid w:val="00796BCD"/>
    <w:rsid w:val="007973E9"/>
    <w:rsid w:val="007A25B9"/>
    <w:rsid w:val="007A2D78"/>
    <w:rsid w:val="007A3E8E"/>
    <w:rsid w:val="007A5A02"/>
    <w:rsid w:val="007A78F8"/>
    <w:rsid w:val="007B0F85"/>
    <w:rsid w:val="007B1C27"/>
    <w:rsid w:val="007B1C81"/>
    <w:rsid w:val="007B260F"/>
    <w:rsid w:val="007B5CE6"/>
    <w:rsid w:val="007B7C31"/>
    <w:rsid w:val="007B7E8E"/>
    <w:rsid w:val="007C066C"/>
    <w:rsid w:val="007C0951"/>
    <w:rsid w:val="007C0EF5"/>
    <w:rsid w:val="007C3328"/>
    <w:rsid w:val="007C4290"/>
    <w:rsid w:val="007C4346"/>
    <w:rsid w:val="007C461F"/>
    <w:rsid w:val="007C4941"/>
    <w:rsid w:val="007C52D7"/>
    <w:rsid w:val="007C618E"/>
    <w:rsid w:val="007C664D"/>
    <w:rsid w:val="007D12EE"/>
    <w:rsid w:val="007D2062"/>
    <w:rsid w:val="007D22C9"/>
    <w:rsid w:val="007D28AE"/>
    <w:rsid w:val="007D2B95"/>
    <w:rsid w:val="007D37D1"/>
    <w:rsid w:val="007D3D46"/>
    <w:rsid w:val="007D4005"/>
    <w:rsid w:val="007D55EE"/>
    <w:rsid w:val="007D69B9"/>
    <w:rsid w:val="007E0B0E"/>
    <w:rsid w:val="007E1659"/>
    <w:rsid w:val="007E1DC0"/>
    <w:rsid w:val="007E259F"/>
    <w:rsid w:val="007E2825"/>
    <w:rsid w:val="007E28BA"/>
    <w:rsid w:val="007E2981"/>
    <w:rsid w:val="007E3938"/>
    <w:rsid w:val="007E5824"/>
    <w:rsid w:val="007F40B7"/>
    <w:rsid w:val="007F6164"/>
    <w:rsid w:val="007F617F"/>
    <w:rsid w:val="007F7CF5"/>
    <w:rsid w:val="00802F0A"/>
    <w:rsid w:val="008040B1"/>
    <w:rsid w:val="00804B86"/>
    <w:rsid w:val="00805B1D"/>
    <w:rsid w:val="00805E1C"/>
    <w:rsid w:val="00806199"/>
    <w:rsid w:val="00806206"/>
    <w:rsid w:val="008078DC"/>
    <w:rsid w:val="0081005C"/>
    <w:rsid w:val="008107B3"/>
    <w:rsid w:val="00812081"/>
    <w:rsid w:val="0081497F"/>
    <w:rsid w:val="00816BE8"/>
    <w:rsid w:val="00817C72"/>
    <w:rsid w:val="00821672"/>
    <w:rsid w:val="00821A77"/>
    <w:rsid w:val="00822BB4"/>
    <w:rsid w:val="0082346C"/>
    <w:rsid w:val="0082690C"/>
    <w:rsid w:val="00831334"/>
    <w:rsid w:val="008322DC"/>
    <w:rsid w:val="00834F34"/>
    <w:rsid w:val="00835A76"/>
    <w:rsid w:val="00835C60"/>
    <w:rsid w:val="008360C7"/>
    <w:rsid w:val="00840C49"/>
    <w:rsid w:val="00840EB8"/>
    <w:rsid w:val="00841A35"/>
    <w:rsid w:val="00850350"/>
    <w:rsid w:val="00850C34"/>
    <w:rsid w:val="00851B51"/>
    <w:rsid w:val="00852000"/>
    <w:rsid w:val="00852477"/>
    <w:rsid w:val="0085284F"/>
    <w:rsid w:val="00852C0D"/>
    <w:rsid w:val="0085390E"/>
    <w:rsid w:val="00854FBA"/>
    <w:rsid w:val="008578D4"/>
    <w:rsid w:val="0086123E"/>
    <w:rsid w:val="008616C6"/>
    <w:rsid w:val="00862A83"/>
    <w:rsid w:val="00862D4B"/>
    <w:rsid w:val="00864043"/>
    <w:rsid w:val="00864114"/>
    <w:rsid w:val="00864251"/>
    <w:rsid w:val="008664C5"/>
    <w:rsid w:val="008665C5"/>
    <w:rsid w:val="008666EC"/>
    <w:rsid w:val="00867E12"/>
    <w:rsid w:val="00870BC7"/>
    <w:rsid w:val="00870E76"/>
    <w:rsid w:val="00871831"/>
    <w:rsid w:val="00872AF7"/>
    <w:rsid w:val="0087343C"/>
    <w:rsid w:val="00873A64"/>
    <w:rsid w:val="00874E15"/>
    <w:rsid w:val="00875C5E"/>
    <w:rsid w:val="00875F9D"/>
    <w:rsid w:val="008774AC"/>
    <w:rsid w:val="0087765C"/>
    <w:rsid w:val="00880008"/>
    <w:rsid w:val="00880D42"/>
    <w:rsid w:val="0088100F"/>
    <w:rsid w:val="00881602"/>
    <w:rsid w:val="00881F78"/>
    <w:rsid w:val="00882BFF"/>
    <w:rsid w:val="00883A78"/>
    <w:rsid w:val="0088737D"/>
    <w:rsid w:val="00890B6D"/>
    <w:rsid w:val="00890E13"/>
    <w:rsid w:val="00891984"/>
    <w:rsid w:val="0089206D"/>
    <w:rsid w:val="00892096"/>
    <w:rsid w:val="00893372"/>
    <w:rsid w:val="008934EA"/>
    <w:rsid w:val="00893E5C"/>
    <w:rsid w:val="00894AC6"/>
    <w:rsid w:val="00895E37"/>
    <w:rsid w:val="00897541"/>
    <w:rsid w:val="008A02DB"/>
    <w:rsid w:val="008A174C"/>
    <w:rsid w:val="008A2897"/>
    <w:rsid w:val="008A2CC6"/>
    <w:rsid w:val="008A3F0E"/>
    <w:rsid w:val="008A4CF3"/>
    <w:rsid w:val="008A5275"/>
    <w:rsid w:val="008A591A"/>
    <w:rsid w:val="008A5E54"/>
    <w:rsid w:val="008A703D"/>
    <w:rsid w:val="008A74D8"/>
    <w:rsid w:val="008A77B8"/>
    <w:rsid w:val="008B1FEF"/>
    <w:rsid w:val="008B2186"/>
    <w:rsid w:val="008B2DD2"/>
    <w:rsid w:val="008B444B"/>
    <w:rsid w:val="008B4F12"/>
    <w:rsid w:val="008B5737"/>
    <w:rsid w:val="008B5A19"/>
    <w:rsid w:val="008B6BC4"/>
    <w:rsid w:val="008B7234"/>
    <w:rsid w:val="008B77F0"/>
    <w:rsid w:val="008C13B8"/>
    <w:rsid w:val="008C3228"/>
    <w:rsid w:val="008C5097"/>
    <w:rsid w:val="008C5634"/>
    <w:rsid w:val="008D0507"/>
    <w:rsid w:val="008D29B5"/>
    <w:rsid w:val="008D6C1D"/>
    <w:rsid w:val="008D7F8F"/>
    <w:rsid w:val="008E247B"/>
    <w:rsid w:val="008E363D"/>
    <w:rsid w:val="008E3A3A"/>
    <w:rsid w:val="008E46B5"/>
    <w:rsid w:val="008E68DD"/>
    <w:rsid w:val="008E7D93"/>
    <w:rsid w:val="008F0E8A"/>
    <w:rsid w:val="008F5C01"/>
    <w:rsid w:val="008F6424"/>
    <w:rsid w:val="008F705C"/>
    <w:rsid w:val="0090027C"/>
    <w:rsid w:val="0090142E"/>
    <w:rsid w:val="00902837"/>
    <w:rsid w:val="00903C1E"/>
    <w:rsid w:val="009048F4"/>
    <w:rsid w:val="00905CE3"/>
    <w:rsid w:val="009060D6"/>
    <w:rsid w:val="009061F7"/>
    <w:rsid w:val="00906410"/>
    <w:rsid w:val="009074EF"/>
    <w:rsid w:val="00907D13"/>
    <w:rsid w:val="00910FFC"/>
    <w:rsid w:val="009122FB"/>
    <w:rsid w:val="00912486"/>
    <w:rsid w:val="009135BF"/>
    <w:rsid w:val="0091373B"/>
    <w:rsid w:val="00917D07"/>
    <w:rsid w:val="00920D04"/>
    <w:rsid w:val="00920D24"/>
    <w:rsid w:val="00920E6A"/>
    <w:rsid w:val="00921366"/>
    <w:rsid w:val="00922B07"/>
    <w:rsid w:val="009231A9"/>
    <w:rsid w:val="00924860"/>
    <w:rsid w:val="00925644"/>
    <w:rsid w:val="00925669"/>
    <w:rsid w:val="009260CB"/>
    <w:rsid w:val="00930D61"/>
    <w:rsid w:val="00932FA0"/>
    <w:rsid w:val="00933B0F"/>
    <w:rsid w:val="00934FC5"/>
    <w:rsid w:val="00935386"/>
    <w:rsid w:val="00941683"/>
    <w:rsid w:val="009431DD"/>
    <w:rsid w:val="009442F5"/>
    <w:rsid w:val="00946976"/>
    <w:rsid w:val="0095008D"/>
    <w:rsid w:val="0095080E"/>
    <w:rsid w:val="00953930"/>
    <w:rsid w:val="009546AE"/>
    <w:rsid w:val="0095586A"/>
    <w:rsid w:val="0095612C"/>
    <w:rsid w:val="009567CF"/>
    <w:rsid w:val="0095686C"/>
    <w:rsid w:val="00960AB0"/>
    <w:rsid w:val="00960E0B"/>
    <w:rsid w:val="00961116"/>
    <w:rsid w:val="00964CA4"/>
    <w:rsid w:val="009653CC"/>
    <w:rsid w:val="009654E2"/>
    <w:rsid w:val="0096612B"/>
    <w:rsid w:val="0096683E"/>
    <w:rsid w:val="00967A6A"/>
    <w:rsid w:val="009705C9"/>
    <w:rsid w:val="00971091"/>
    <w:rsid w:val="009711B2"/>
    <w:rsid w:val="00971AA7"/>
    <w:rsid w:val="00972B8B"/>
    <w:rsid w:val="0097429B"/>
    <w:rsid w:val="00975267"/>
    <w:rsid w:val="00975655"/>
    <w:rsid w:val="00976C4A"/>
    <w:rsid w:val="009770D9"/>
    <w:rsid w:val="00980764"/>
    <w:rsid w:val="00980AB7"/>
    <w:rsid w:val="00980F63"/>
    <w:rsid w:val="009810C1"/>
    <w:rsid w:val="00981637"/>
    <w:rsid w:val="009819AD"/>
    <w:rsid w:val="00981E72"/>
    <w:rsid w:val="00984E19"/>
    <w:rsid w:val="00985EBD"/>
    <w:rsid w:val="00986588"/>
    <w:rsid w:val="0098698C"/>
    <w:rsid w:val="00987797"/>
    <w:rsid w:val="0099165E"/>
    <w:rsid w:val="00991E39"/>
    <w:rsid w:val="00992C43"/>
    <w:rsid w:val="009958F8"/>
    <w:rsid w:val="00995D2F"/>
    <w:rsid w:val="00996D09"/>
    <w:rsid w:val="009974BD"/>
    <w:rsid w:val="009976CD"/>
    <w:rsid w:val="009A06DB"/>
    <w:rsid w:val="009A243D"/>
    <w:rsid w:val="009A2E1B"/>
    <w:rsid w:val="009A310D"/>
    <w:rsid w:val="009A602B"/>
    <w:rsid w:val="009A60AE"/>
    <w:rsid w:val="009A69FE"/>
    <w:rsid w:val="009A7502"/>
    <w:rsid w:val="009A7F02"/>
    <w:rsid w:val="009B0C21"/>
    <w:rsid w:val="009B3790"/>
    <w:rsid w:val="009B4361"/>
    <w:rsid w:val="009B4DC9"/>
    <w:rsid w:val="009B5013"/>
    <w:rsid w:val="009B57D4"/>
    <w:rsid w:val="009B73C8"/>
    <w:rsid w:val="009B7A3B"/>
    <w:rsid w:val="009C0D57"/>
    <w:rsid w:val="009C1840"/>
    <w:rsid w:val="009C187A"/>
    <w:rsid w:val="009C242F"/>
    <w:rsid w:val="009C2B19"/>
    <w:rsid w:val="009C481B"/>
    <w:rsid w:val="009C4DED"/>
    <w:rsid w:val="009C56A4"/>
    <w:rsid w:val="009C7C8A"/>
    <w:rsid w:val="009D0887"/>
    <w:rsid w:val="009D0BAF"/>
    <w:rsid w:val="009D1266"/>
    <w:rsid w:val="009D3409"/>
    <w:rsid w:val="009D52F2"/>
    <w:rsid w:val="009D5BF5"/>
    <w:rsid w:val="009D5D31"/>
    <w:rsid w:val="009D7AD9"/>
    <w:rsid w:val="009E1C87"/>
    <w:rsid w:val="009E365B"/>
    <w:rsid w:val="009E50B8"/>
    <w:rsid w:val="009E5391"/>
    <w:rsid w:val="009E60DB"/>
    <w:rsid w:val="009E74FD"/>
    <w:rsid w:val="009F0061"/>
    <w:rsid w:val="009F1879"/>
    <w:rsid w:val="009F32C3"/>
    <w:rsid w:val="009F347F"/>
    <w:rsid w:val="009F4566"/>
    <w:rsid w:val="009F64E8"/>
    <w:rsid w:val="009F6A07"/>
    <w:rsid w:val="009F6ACF"/>
    <w:rsid w:val="009F6DCC"/>
    <w:rsid w:val="00A01F5D"/>
    <w:rsid w:val="00A01FD3"/>
    <w:rsid w:val="00A024DE"/>
    <w:rsid w:val="00A02C0A"/>
    <w:rsid w:val="00A0345E"/>
    <w:rsid w:val="00A03C54"/>
    <w:rsid w:val="00A054E1"/>
    <w:rsid w:val="00A05F69"/>
    <w:rsid w:val="00A06116"/>
    <w:rsid w:val="00A06F46"/>
    <w:rsid w:val="00A10F51"/>
    <w:rsid w:val="00A11B3E"/>
    <w:rsid w:val="00A11DFF"/>
    <w:rsid w:val="00A11F97"/>
    <w:rsid w:val="00A1407C"/>
    <w:rsid w:val="00A14169"/>
    <w:rsid w:val="00A14938"/>
    <w:rsid w:val="00A159C5"/>
    <w:rsid w:val="00A2051D"/>
    <w:rsid w:val="00A20902"/>
    <w:rsid w:val="00A22005"/>
    <w:rsid w:val="00A2247E"/>
    <w:rsid w:val="00A23554"/>
    <w:rsid w:val="00A23EAC"/>
    <w:rsid w:val="00A24C1A"/>
    <w:rsid w:val="00A2553F"/>
    <w:rsid w:val="00A25657"/>
    <w:rsid w:val="00A27318"/>
    <w:rsid w:val="00A30031"/>
    <w:rsid w:val="00A311BB"/>
    <w:rsid w:val="00A33FF2"/>
    <w:rsid w:val="00A34CC4"/>
    <w:rsid w:val="00A34F75"/>
    <w:rsid w:val="00A351EA"/>
    <w:rsid w:val="00A35527"/>
    <w:rsid w:val="00A35A84"/>
    <w:rsid w:val="00A3600B"/>
    <w:rsid w:val="00A36FF1"/>
    <w:rsid w:val="00A37E19"/>
    <w:rsid w:val="00A40C8A"/>
    <w:rsid w:val="00A4160A"/>
    <w:rsid w:val="00A41CCD"/>
    <w:rsid w:val="00A43D2A"/>
    <w:rsid w:val="00A43EF3"/>
    <w:rsid w:val="00A45CCF"/>
    <w:rsid w:val="00A50A83"/>
    <w:rsid w:val="00A5237D"/>
    <w:rsid w:val="00A56168"/>
    <w:rsid w:val="00A56BA0"/>
    <w:rsid w:val="00A57047"/>
    <w:rsid w:val="00A6100C"/>
    <w:rsid w:val="00A6735D"/>
    <w:rsid w:val="00A673F8"/>
    <w:rsid w:val="00A71593"/>
    <w:rsid w:val="00A723DB"/>
    <w:rsid w:val="00A72DFD"/>
    <w:rsid w:val="00A75293"/>
    <w:rsid w:val="00A75925"/>
    <w:rsid w:val="00A761CC"/>
    <w:rsid w:val="00A76E56"/>
    <w:rsid w:val="00A80CB0"/>
    <w:rsid w:val="00A80E39"/>
    <w:rsid w:val="00A818BD"/>
    <w:rsid w:val="00A81BAA"/>
    <w:rsid w:val="00A82561"/>
    <w:rsid w:val="00A8344B"/>
    <w:rsid w:val="00A846EA"/>
    <w:rsid w:val="00A85197"/>
    <w:rsid w:val="00A85AE1"/>
    <w:rsid w:val="00A85D08"/>
    <w:rsid w:val="00A860BD"/>
    <w:rsid w:val="00A86F00"/>
    <w:rsid w:val="00A873BD"/>
    <w:rsid w:val="00A879D0"/>
    <w:rsid w:val="00A87FCB"/>
    <w:rsid w:val="00A942AA"/>
    <w:rsid w:val="00A956AF"/>
    <w:rsid w:val="00A9572F"/>
    <w:rsid w:val="00A95CC3"/>
    <w:rsid w:val="00A9620D"/>
    <w:rsid w:val="00A9625E"/>
    <w:rsid w:val="00A962DB"/>
    <w:rsid w:val="00A9684B"/>
    <w:rsid w:val="00A96F4F"/>
    <w:rsid w:val="00AA00E5"/>
    <w:rsid w:val="00AA1B1F"/>
    <w:rsid w:val="00AA6F9A"/>
    <w:rsid w:val="00AA7265"/>
    <w:rsid w:val="00AB2C7C"/>
    <w:rsid w:val="00AB334E"/>
    <w:rsid w:val="00AB40F8"/>
    <w:rsid w:val="00AB69C8"/>
    <w:rsid w:val="00AB7F75"/>
    <w:rsid w:val="00AC04E7"/>
    <w:rsid w:val="00AC1A36"/>
    <w:rsid w:val="00AC521F"/>
    <w:rsid w:val="00AC58E1"/>
    <w:rsid w:val="00AC6A98"/>
    <w:rsid w:val="00AD3E09"/>
    <w:rsid w:val="00AD4001"/>
    <w:rsid w:val="00AD69A9"/>
    <w:rsid w:val="00AD6B19"/>
    <w:rsid w:val="00AD6DA0"/>
    <w:rsid w:val="00AD70D2"/>
    <w:rsid w:val="00AD7392"/>
    <w:rsid w:val="00AD75A1"/>
    <w:rsid w:val="00AD75B6"/>
    <w:rsid w:val="00AE0364"/>
    <w:rsid w:val="00AE2BD6"/>
    <w:rsid w:val="00AE47FB"/>
    <w:rsid w:val="00AE4C3C"/>
    <w:rsid w:val="00AE4CCC"/>
    <w:rsid w:val="00AF06CD"/>
    <w:rsid w:val="00AF0EA4"/>
    <w:rsid w:val="00AF18EE"/>
    <w:rsid w:val="00AF3479"/>
    <w:rsid w:val="00AF5CAE"/>
    <w:rsid w:val="00AF6667"/>
    <w:rsid w:val="00AF772D"/>
    <w:rsid w:val="00AF7A3F"/>
    <w:rsid w:val="00B00850"/>
    <w:rsid w:val="00B00A04"/>
    <w:rsid w:val="00B0173E"/>
    <w:rsid w:val="00B01DEC"/>
    <w:rsid w:val="00B0358E"/>
    <w:rsid w:val="00B11691"/>
    <w:rsid w:val="00B11C9F"/>
    <w:rsid w:val="00B123E2"/>
    <w:rsid w:val="00B14165"/>
    <w:rsid w:val="00B14317"/>
    <w:rsid w:val="00B14ED9"/>
    <w:rsid w:val="00B168AB"/>
    <w:rsid w:val="00B17504"/>
    <w:rsid w:val="00B21E2C"/>
    <w:rsid w:val="00B2385B"/>
    <w:rsid w:val="00B240E8"/>
    <w:rsid w:val="00B24E51"/>
    <w:rsid w:val="00B2539D"/>
    <w:rsid w:val="00B2561E"/>
    <w:rsid w:val="00B25870"/>
    <w:rsid w:val="00B25875"/>
    <w:rsid w:val="00B2709C"/>
    <w:rsid w:val="00B32F18"/>
    <w:rsid w:val="00B333AA"/>
    <w:rsid w:val="00B33B75"/>
    <w:rsid w:val="00B33FD1"/>
    <w:rsid w:val="00B364E7"/>
    <w:rsid w:val="00B36E9C"/>
    <w:rsid w:val="00B37231"/>
    <w:rsid w:val="00B40333"/>
    <w:rsid w:val="00B40F13"/>
    <w:rsid w:val="00B45584"/>
    <w:rsid w:val="00B46A7E"/>
    <w:rsid w:val="00B4705A"/>
    <w:rsid w:val="00B50F9A"/>
    <w:rsid w:val="00B54747"/>
    <w:rsid w:val="00B54DEA"/>
    <w:rsid w:val="00B56428"/>
    <w:rsid w:val="00B631FE"/>
    <w:rsid w:val="00B6425C"/>
    <w:rsid w:val="00B648F8"/>
    <w:rsid w:val="00B65B92"/>
    <w:rsid w:val="00B65C2D"/>
    <w:rsid w:val="00B66252"/>
    <w:rsid w:val="00B663B2"/>
    <w:rsid w:val="00B667F8"/>
    <w:rsid w:val="00B6716C"/>
    <w:rsid w:val="00B672C4"/>
    <w:rsid w:val="00B679E4"/>
    <w:rsid w:val="00B72A2E"/>
    <w:rsid w:val="00B73F1F"/>
    <w:rsid w:val="00B74108"/>
    <w:rsid w:val="00B755C8"/>
    <w:rsid w:val="00B75F3B"/>
    <w:rsid w:val="00B81748"/>
    <w:rsid w:val="00B828E6"/>
    <w:rsid w:val="00B8346E"/>
    <w:rsid w:val="00B8523A"/>
    <w:rsid w:val="00B867E0"/>
    <w:rsid w:val="00B92CFC"/>
    <w:rsid w:val="00B9603E"/>
    <w:rsid w:val="00B9721A"/>
    <w:rsid w:val="00BA06C1"/>
    <w:rsid w:val="00BA0E0E"/>
    <w:rsid w:val="00BA1CBE"/>
    <w:rsid w:val="00BA29CB"/>
    <w:rsid w:val="00BA33B7"/>
    <w:rsid w:val="00BA4033"/>
    <w:rsid w:val="00BA4352"/>
    <w:rsid w:val="00BA46B3"/>
    <w:rsid w:val="00BA4D4D"/>
    <w:rsid w:val="00BA4F5D"/>
    <w:rsid w:val="00BA56DB"/>
    <w:rsid w:val="00BA6F96"/>
    <w:rsid w:val="00BA7818"/>
    <w:rsid w:val="00BB14CF"/>
    <w:rsid w:val="00BB15DF"/>
    <w:rsid w:val="00BB1D25"/>
    <w:rsid w:val="00BB36D8"/>
    <w:rsid w:val="00BB6A74"/>
    <w:rsid w:val="00BC1B69"/>
    <w:rsid w:val="00BC6D5C"/>
    <w:rsid w:val="00BD01E2"/>
    <w:rsid w:val="00BD2644"/>
    <w:rsid w:val="00BD59AE"/>
    <w:rsid w:val="00BD5C7F"/>
    <w:rsid w:val="00BD6264"/>
    <w:rsid w:val="00BD664E"/>
    <w:rsid w:val="00BE211B"/>
    <w:rsid w:val="00BE71F3"/>
    <w:rsid w:val="00BF22B2"/>
    <w:rsid w:val="00BF2A0F"/>
    <w:rsid w:val="00BF2AFD"/>
    <w:rsid w:val="00BF33EA"/>
    <w:rsid w:val="00BF3F2D"/>
    <w:rsid w:val="00BF4E9E"/>
    <w:rsid w:val="00BF5106"/>
    <w:rsid w:val="00BF55A1"/>
    <w:rsid w:val="00BF5864"/>
    <w:rsid w:val="00BF611C"/>
    <w:rsid w:val="00BF6BF6"/>
    <w:rsid w:val="00BF6C96"/>
    <w:rsid w:val="00C00315"/>
    <w:rsid w:val="00C02958"/>
    <w:rsid w:val="00C02FC0"/>
    <w:rsid w:val="00C047D5"/>
    <w:rsid w:val="00C04FD9"/>
    <w:rsid w:val="00C05154"/>
    <w:rsid w:val="00C051A9"/>
    <w:rsid w:val="00C05C19"/>
    <w:rsid w:val="00C0766C"/>
    <w:rsid w:val="00C10B51"/>
    <w:rsid w:val="00C112AA"/>
    <w:rsid w:val="00C11AA7"/>
    <w:rsid w:val="00C13295"/>
    <w:rsid w:val="00C1454F"/>
    <w:rsid w:val="00C15EC1"/>
    <w:rsid w:val="00C16B62"/>
    <w:rsid w:val="00C17A82"/>
    <w:rsid w:val="00C17ECD"/>
    <w:rsid w:val="00C204DE"/>
    <w:rsid w:val="00C20FAC"/>
    <w:rsid w:val="00C21680"/>
    <w:rsid w:val="00C21A2C"/>
    <w:rsid w:val="00C234A5"/>
    <w:rsid w:val="00C23704"/>
    <w:rsid w:val="00C30467"/>
    <w:rsid w:val="00C31100"/>
    <w:rsid w:val="00C3193B"/>
    <w:rsid w:val="00C327B5"/>
    <w:rsid w:val="00C35D6C"/>
    <w:rsid w:val="00C374C0"/>
    <w:rsid w:val="00C37638"/>
    <w:rsid w:val="00C40012"/>
    <w:rsid w:val="00C40827"/>
    <w:rsid w:val="00C41A36"/>
    <w:rsid w:val="00C41E7A"/>
    <w:rsid w:val="00C447D3"/>
    <w:rsid w:val="00C44F37"/>
    <w:rsid w:val="00C4512C"/>
    <w:rsid w:val="00C47186"/>
    <w:rsid w:val="00C52C52"/>
    <w:rsid w:val="00C5452A"/>
    <w:rsid w:val="00C54844"/>
    <w:rsid w:val="00C55BE1"/>
    <w:rsid w:val="00C56953"/>
    <w:rsid w:val="00C606A0"/>
    <w:rsid w:val="00C60C6B"/>
    <w:rsid w:val="00C6178B"/>
    <w:rsid w:val="00C63136"/>
    <w:rsid w:val="00C652DE"/>
    <w:rsid w:val="00C702E1"/>
    <w:rsid w:val="00C7178B"/>
    <w:rsid w:val="00C7225F"/>
    <w:rsid w:val="00C7650A"/>
    <w:rsid w:val="00C7744D"/>
    <w:rsid w:val="00C77C69"/>
    <w:rsid w:val="00C80619"/>
    <w:rsid w:val="00C809C9"/>
    <w:rsid w:val="00C926C1"/>
    <w:rsid w:val="00C9327A"/>
    <w:rsid w:val="00C9615B"/>
    <w:rsid w:val="00CA1C7C"/>
    <w:rsid w:val="00CA5782"/>
    <w:rsid w:val="00CA6C2F"/>
    <w:rsid w:val="00CA7541"/>
    <w:rsid w:val="00CB113B"/>
    <w:rsid w:val="00CB2649"/>
    <w:rsid w:val="00CB2B05"/>
    <w:rsid w:val="00CB600E"/>
    <w:rsid w:val="00CB62F7"/>
    <w:rsid w:val="00CB637A"/>
    <w:rsid w:val="00CB757F"/>
    <w:rsid w:val="00CB77D7"/>
    <w:rsid w:val="00CB7CCE"/>
    <w:rsid w:val="00CB7D15"/>
    <w:rsid w:val="00CC0C7F"/>
    <w:rsid w:val="00CC25E4"/>
    <w:rsid w:val="00CC2F21"/>
    <w:rsid w:val="00CC3E91"/>
    <w:rsid w:val="00CC4D79"/>
    <w:rsid w:val="00CC5205"/>
    <w:rsid w:val="00CC714E"/>
    <w:rsid w:val="00CC7465"/>
    <w:rsid w:val="00CD1F5F"/>
    <w:rsid w:val="00CD2498"/>
    <w:rsid w:val="00CD3833"/>
    <w:rsid w:val="00CD4688"/>
    <w:rsid w:val="00CE10B4"/>
    <w:rsid w:val="00CE214C"/>
    <w:rsid w:val="00CE2BC2"/>
    <w:rsid w:val="00CE3889"/>
    <w:rsid w:val="00CE5220"/>
    <w:rsid w:val="00CE5454"/>
    <w:rsid w:val="00CE5BED"/>
    <w:rsid w:val="00CF1150"/>
    <w:rsid w:val="00CF6190"/>
    <w:rsid w:val="00CF7764"/>
    <w:rsid w:val="00CF7F78"/>
    <w:rsid w:val="00D007FA"/>
    <w:rsid w:val="00D00A30"/>
    <w:rsid w:val="00D03F7F"/>
    <w:rsid w:val="00D05907"/>
    <w:rsid w:val="00D07107"/>
    <w:rsid w:val="00D12585"/>
    <w:rsid w:val="00D13A4D"/>
    <w:rsid w:val="00D14825"/>
    <w:rsid w:val="00D154CE"/>
    <w:rsid w:val="00D17863"/>
    <w:rsid w:val="00D212BF"/>
    <w:rsid w:val="00D22A0B"/>
    <w:rsid w:val="00D245D9"/>
    <w:rsid w:val="00D254F4"/>
    <w:rsid w:val="00D2683D"/>
    <w:rsid w:val="00D26D22"/>
    <w:rsid w:val="00D2761A"/>
    <w:rsid w:val="00D32A0E"/>
    <w:rsid w:val="00D332AA"/>
    <w:rsid w:val="00D3609B"/>
    <w:rsid w:val="00D37946"/>
    <w:rsid w:val="00D37DB7"/>
    <w:rsid w:val="00D40649"/>
    <w:rsid w:val="00D41814"/>
    <w:rsid w:val="00D43CF0"/>
    <w:rsid w:val="00D4412C"/>
    <w:rsid w:val="00D445E2"/>
    <w:rsid w:val="00D44C57"/>
    <w:rsid w:val="00D45740"/>
    <w:rsid w:val="00D46300"/>
    <w:rsid w:val="00D5072E"/>
    <w:rsid w:val="00D511D4"/>
    <w:rsid w:val="00D52390"/>
    <w:rsid w:val="00D52A41"/>
    <w:rsid w:val="00D53469"/>
    <w:rsid w:val="00D54145"/>
    <w:rsid w:val="00D553AF"/>
    <w:rsid w:val="00D56557"/>
    <w:rsid w:val="00D57644"/>
    <w:rsid w:val="00D57AA0"/>
    <w:rsid w:val="00D6067A"/>
    <w:rsid w:val="00D607BD"/>
    <w:rsid w:val="00D60C48"/>
    <w:rsid w:val="00D613A6"/>
    <w:rsid w:val="00D61751"/>
    <w:rsid w:val="00D62C69"/>
    <w:rsid w:val="00D63188"/>
    <w:rsid w:val="00D63BD2"/>
    <w:rsid w:val="00D641C6"/>
    <w:rsid w:val="00D647F7"/>
    <w:rsid w:val="00D667E0"/>
    <w:rsid w:val="00D66C0A"/>
    <w:rsid w:val="00D671C0"/>
    <w:rsid w:val="00D70DD4"/>
    <w:rsid w:val="00D70FE5"/>
    <w:rsid w:val="00D720D7"/>
    <w:rsid w:val="00D72268"/>
    <w:rsid w:val="00D729BB"/>
    <w:rsid w:val="00D7332E"/>
    <w:rsid w:val="00D738F4"/>
    <w:rsid w:val="00D74049"/>
    <w:rsid w:val="00D75AF4"/>
    <w:rsid w:val="00D778A4"/>
    <w:rsid w:val="00D80D98"/>
    <w:rsid w:val="00D81475"/>
    <w:rsid w:val="00D831F8"/>
    <w:rsid w:val="00D83B24"/>
    <w:rsid w:val="00D83D3D"/>
    <w:rsid w:val="00D83F2C"/>
    <w:rsid w:val="00D84D02"/>
    <w:rsid w:val="00D87B70"/>
    <w:rsid w:val="00D91DE1"/>
    <w:rsid w:val="00D93005"/>
    <w:rsid w:val="00D93307"/>
    <w:rsid w:val="00D94DA2"/>
    <w:rsid w:val="00D969D4"/>
    <w:rsid w:val="00D97F15"/>
    <w:rsid w:val="00DA0F4D"/>
    <w:rsid w:val="00DA11B4"/>
    <w:rsid w:val="00DA5637"/>
    <w:rsid w:val="00DB02C5"/>
    <w:rsid w:val="00DB0BB3"/>
    <w:rsid w:val="00DB2363"/>
    <w:rsid w:val="00DB2D1D"/>
    <w:rsid w:val="00DB3805"/>
    <w:rsid w:val="00DB451B"/>
    <w:rsid w:val="00DB4B5A"/>
    <w:rsid w:val="00DB5174"/>
    <w:rsid w:val="00DB5968"/>
    <w:rsid w:val="00DB5AAB"/>
    <w:rsid w:val="00DB6D34"/>
    <w:rsid w:val="00DB7433"/>
    <w:rsid w:val="00DC0091"/>
    <w:rsid w:val="00DC019C"/>
    <w:rsid w:val="00DC024E"/>
    <w:rsid w:val="00DC4583"/>
    <w:rsid w:val="00DC4DCA"/>
    <w:rsid w:val="00DC4EAC"/>
    <w:rsid w:val="00DC71E2"/>
    <w:rsid w:val="00DC7BE2"/>
    <w:rsid w:val="00DD0344"/>
    <w:rsid w:val="00DD0627"/>
    <w:rsid w:val="00DD0C60"/>
    <w:rsid w:val="00DD2369"/>
    <w:rsid w:val="00DD6A69"/>
    <w:rsid w:val="00DD7A7D"/>
    <w:rsid w:val="00DD7A86"/>
    <w:rsid w:val="00DD7CF5"/>
    <w:rsid w:val="00DE11C1"/>
    <w:rsid w:val="00DE1D9F"/>
    <w:rsid w:val="00DE34BE"/>
    <w:rsid w:val="00DE39F0"/>
    <w:rsid w:val="00DE50E2"/>
    <w:rsid w:val="00DE50ED"/>
    <w:rsid w:val="00DE55CA"/>
    <w:rsid w:val="00DE786F"/>
    <w:rsid w:val="00DF11A6"/>
    <w:rsid w:val="00DF360E"/>
    <w:rsid w:val="00DF553F"/>
    <w:rsid w:val="00DF5D7A"/>
    <w:rsid w:val="00DF5F40"/>
    <w:rsid w:val="00DF643F"/>
    <w:rsid w:val="00DF6BF7"/>
    <w:rsid w:val="00DF6EB7"/>
    <w:rsid w:val="00E0145E"/>
    <w:rsid w:val="00E02087"/>
    <w:rsid w:val="00E02EBB"/>
    <w:rsid w:val="00E0374E"/>
    <w:rsid w:val="00E05256"/>
    <w:rsid w:val="00E05B77"/>
    <w:rsid w:val="00E061C6"/>
    <w:rsid w:val="00E071A9"/>
    <w:rsid w:val="00E11324"/>
    <w:rsid w:val="00E1342D"/>
    <w:rsid w:val="00E13533"/>
    <w:rsid w:val="00E151B4"/>
    <w:rsid w:val="00E157C2"/>
    <w:rsid w:val="00E15D2A"/>
    <w:rsid w:val="00E1670A"/>
    <w:rsid w:val="00E170CE"/>
    <w:rsid w:val="00E20D33"/>
    <w:rsid w:val="00E21188"/>
    <w:rsid w:val="00E227E8"/>
    <w:rsid w:val="00E23D18"/>
    <w:rsid w:val="00E24C22"/>
    <w:rsid w:val="00E25F78"/>
    <w:rsid w:val="00E26D1F"/>
    <w:rsid w:val="00E321FC"/>
    <w:rsid w:val="00E325A8"/>
    <w:rsid w:val="00E3695A"/>
    <w:rsid w:val="00E41040"/>
    <w:rsid w:val="00E46829"/>
    <w:rsid w:val="00E47EA2"/>
    <w:rsid w:val="00E54FEB"/>
    <w:rsid w:val="00E55423"/>
    <w:rsid w:val="00E55911"/>
    <w:rsid w:val="00E5661A"/>
    <w:rsid w:val="00E57EFA"/>
    <w:rsid w:val="00E60628"/>
    <w:rsid w:val="00E6251C"/>
    <w:rsid w:val="00E6260A"/>
    <w:rsid w:val="00E63096"/>
    <w:rsid w:val="00E630F2"/>
    <w:rsid w:val="00E63AF7"/>
    <w:rsid w:val="00E63EBF"/>
    <w:rsid w:val="00E65BA9"/>
    <w:rsid w:val="00E6607E"/>
    <w:rsid w:val="00E7039F"/>
    <w:rsid w:val="00E72034"/>
    <w:rsid w:val="00E7304B"/>
    <w:rsid w:val="00E74150"/>
    <w:rsid w:val="00E75089"/>
    <w:rsid w:val="00E771F3"/>
    <w:rsid w:val="00E81D9B"/>
    <w:rsid w:val="00E826F1"/>
    <w:rsid w:val="00E82D27"/>
    <w:rsid w:val="00E83F76"/>
    <w:rsid w:val="00E84813"/>
    <w:rsid w:val="00E860EE"/>
    <w:rsid w:val="00E86A09"/>
    <w:rsid w:val="00E912CE"/>
    <w:rsid w:val="00E93571"/>
    <w:rsid w:val="00E93CE3"/>
    <w:rsid w:val="00E9462D"/>
    <w:rsid w:val="00E94C2E"/>
    <w:rsid w:val="00E94EEB"/>
    <w:rsid w:val="00E9615D"/>
    <w:rsid w:val="00EA0A79"/>
    <w:rsid w:val="00EA1410"/>
    <w:rsid w:val="00EA2504"/>
    <w:rsid w:val="00EA4466"/>
    <w:rsid w:val="00EA7937"/>
    <w:rsid w:val="00EB0C29"/>
    <w:rsid w:val="00EB1991"/>
    <w:rsid w:val="00EB1CAD"/>
    <w:rsid w:val="00EB3908"/>
    <w:rsid w:val="00EB6487"/>
    <w:rsid w:val="00EC13C6"/>
    <w:rsid w:val="00EC235C"/>
    <w:rsid w:val="00EC286A"/>
    <w:rsid w:val="00EC28EC"/>
    <w:rsid w:val="00EC436D"/>
    <w:rsid w:val="00EC4B3B"/>
    <w:rsid w:val="00EC501D"/>
    <w:rsid w:val="00EC55CC"/>
    <w:rsid w:val="00EC6BB0"/>
    <w:rsid w:val="00ED05F1"/>
    <w:rsid w:val="00ED2883"/>
    <w:rsid w:val="00ED4083"/>
    <w:rsid w:val="00ED42BC"/>
    <w:rsid w:val="00EE025C"/>
    <w:rsid w:val="00EE0C7B"/>
    <w:rsid w:val="00EE4B21"/>
    <w:rsid w:val="00EE5CA8"/>
    <w:rsid w:val="00EE5E37"/>
    <w:rsid w:val="00EE720B"/>
    <w:rsid w:val="00EF35F1"/>
    <w:rsid w:val="00EF5A1B"/>
    <w:rsid w:val="00EF76FD"/>
    <w:rsid w:val="00F028C6"/>
    <w:rsid w:val="00F02E62"/>
    <w:rsid w:val="00F0301F"/>
    <w:rsid w:val="00F04000"/>
    <w:rsid w:val="00F05A29"/>
    <w:rsid w:val="00F07313"/>
    <w:rsid w:val="00F1043B"/>
    <w:rsid w:val="00F10630"/>
    <w:rsid w:val="00F10CEC"/>
    <w:rsid w:val="00F11726"/>
    <w:rsid w:val="00F11F04"/>
    <w:rsid w:val="00F14E79"/>
    <w:rsid w:val="00F16AB5"/>
    <w:rsid w:val="00F20819"/>
    <w:rsid w:val="00F210CC"/>
    <w:rsid w:val="00F21A3A"/>
    <w:rsid w:val="00F229E3"/>
    <w:rsid w:val="00F23BA6"/>
    <w:rsid w:val="00F25731"/>
    <w:rsid w:val="00F277E4"/>
    <w:rsid w:val="00F3180A"/>
    <w:rsid w:val="00F325D9"/>
    <w:rsid w:val="00F32B65"/>
    <w:rsid w:val="00F32D05"/>
    <w:rsid w:val="00F34AA3"/>
    <w:rsid w:val="00F35773"/>
    <w:rsid w:val="00F3720C"/>
    <w:rsid w:val="00F3772A"/>
    <w:rsid w:val="00F41EC0"/>
    <w:rsid w:val="00F42CA8"/>
    <w:rsid w:val="00F42FAB"/>
    <w:rsid w:val="00F4400A"/>
    <w:rsid w:val="00F443FE"/>
    <w:rsid w:val="00F4455A"/>
    <w:rsid w:val="00F4463A"/>
    <w:rsid w:val="00F44836"/>
    <w:rsid w:val="00F44C07"/>
    <w:rsid w:val="00F450B5"/>
    <w:rsid w:val="00F45DBC"/>
    <w:rsid w:val="00F51104"/>
    <w:rsid w:val="00F51F76"/>
    <w:rsid w:val="00F521A9"/>
    <w:rsid w:val="00F55E5E"/>
    <w:rsid w:val="00F56414"/>
    <w:rsid w:val="00F56BE2"/>
    <w:rsid w:val="00F56C15"/>
    <w:rsid w:val="00F56E8B"/>
    <w:rsid w:val="00F575A5"/>
    <w:rsid w:val="00F603D5"/>
    <w:rsid w:val="00F61D21"/>
    <w:rsid w:val="00F64682"/>
    <w:rsid w:val="00F65350"/>
    <w:rsid w:val="00F67DEA"/>
    <w:rsid w:val="00F711FD"/>
    <w:rsid w:val="00F725A7"/>
    <w:rsid w:val="00F738FE"/>
    <w:rsid w:val="00F74056"/>
    <w:rsid w:val="00F75B66"/>
    <w:rsid w:val="00F763D1"/>
    <w:rsid w:val="00F7651F"/>
    <w:rsid w:val="00F771A6"/>
    <w:rsid w:val="00F77568"/>
    <w:rsid w:val="00F775C6"/>
    <w:rsid w:val="00F80B53"/>
    <w:rsid w:val="00F82083"/>
    <w:rsid w:val="00F82B00"/>
    <w:rsid w:val="00F83986"/>
    <w:rsid w:val="00F84B0E"/>
    <w:rsid w:val="00F86DD4"/>
    <w:rsid w:val="00F9092B"/>
    <w:rsid w:val="00F910F7"/>
    <w:rsid w:val="00F92232"/>
    <w:rsid w:val="00F9371E"/>
    <w:rsid w:val="00F97F37"/>
    <w:rsid w:val="00FA0B48"/>
    <w:rsid w:val="00FA18F6"/>
    <w:rsid w:val="00FA1D71"/>
    <w:rsid w:val="00FA1DB2"/>
    <w:rsid w:val="00FA1E88"/>
    <w:rsid w:val="00FA2064"/>
    <w:rsid w:val="00FA3486"/>
    <w:rsid w:val="00FA44B0"/>
    <w:rsid w:val="00FA4AEC"/>
    <w:rsid w:val="00FA6278"/>
    <w:rsid w:val="00FA6AB7"/>
    <w:rsid w:val="00FA6DEC"/>
    <w:rsid w:val="00FB08AB"/>
    <w:rsid w:val="00FB0C59"/>
    <w:rsid w:val="00FB12D6"/>
    <w:rsid w:val="00FB256C"/>
    <w:rsid w:val="00FB26AB"/>
    <w:rsid w:val="00FB36B5"/>
    <w:rsid w:val="00FB381D"/>
    <w:rsid w:val="00FB3A8B"/>
    <w:rsid w:val="00FB4E4F"/>
    <w:rsid w:val="00FB7595"/>
    <w:rsid w:val="00FB7D6B"/>
    <w:rsid w:val="00FB7EFC"/>
    <w:rsid w:val="00FC12FE"/>
    <w:rsid w:val="00FC4381"/>
    <w:rsid w:val="00FC4448"/>
    <w:rsid w:val="00FC57EF"/>
    <w:rsid w:val="00FD0972"/>
    <w:rsid w:val="00FD0F6C"/>
    <w:rsid w:val="00FD1DEF"/>
    <w:rsid w:val="00FD1DF7"/>
    <w:rsid w:val="00FD1FFF"/>
    <w:rsid w:val="00FD2340"/>
    <w:rsid w:val="00FD2974"/>
    <w:rsid w:val="00FD2D16"/>
    <w:rsid w:val="00FD3B44"/>
    <w:rsid w:val="00FD3B4B"/>
    <w:rsid w:val="00FD52E7"/>
    <w:rsid w:val="00FD7129"/>
    <w:rsid w:val="00FD720B"/>
    <w:rsid w:val="00FD7398"/>
    <w:rsid w:val="00FE0F16"/>
    <w:rsid w:val="00FE1E1B"/>
    <w:rsid w:val="00FE2324"/>
    <w:rsid w:val="00FE2AA5"/>
    <w:rsid w:val="00FE3B0D"/>
    <w:rsid w:val="00FE4906"/>
    <w:rsid w:val="00FE56B8"/>
    <w:rsid w:val="00FE5F30"/>
    <w:rsid w:val="00FE7C92"/>
    <w:rsid w:val="00FF0919"/>
    <w:rsid w:val="00FF0FE2"/>
    <w:rsid w:val="00FF5B09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3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3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884</Words>
  <Characters>5044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2</cp:revision>
  <dcterms:created xsi:type="dcterms:W3CDTF">2019-04-09T08:51:00Z</dcterms:created>
  <dcterms:modified xsi:type="dcterms:W3CDTF">2019-04-09T08:51:00Z</dcterms:modified>
</cp:coreProperties>
</file>